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284" w:rsidRPr="00890446" w:rsidRDefault="00401B6F" w:rsidP="00401B6F">
      <w:pPr>
        <w:widowControl w:val="0"/>
        <w:autoSpaceDE w:val="0"/>
        <w:autoSpaceDN w:val="0"/>
        <w:adjustRightInd w:val="0"/>
        <w:ind w:left="-567" w:firstLine="284"/>
        <w:jc w:val="center"/>
        <w:rPr>
          <w:b/>
          <w:sz w:val="25"/>
          <w:szCs w:val="25"/>
          <w:u w:val="single"/>
        </w:rPr>
      </w:pPr>
      <w:r w:rsidRPr="00890446">
        <w:rPr>
          <w:b/>
          <w:sz w:val="25"/>
          <w:szCs w:val="25"/>
          <w:u w:val="single"/>
        </w:rPr>
        <w:t xml:space="preserve">Информация о результатах осуществления  </w:t>
      </w:r>
    </w:p>
    <w:p w:rsidR="00D77284" w:rsidRPr="00890446" w:rsidRDefault="00401B6F" w:rsidP="00401B6F">
      <w:pPr>
        <w:widowControl w:val="0"/>
        <w:autoSpaceDE w:val="0"/>
        <w:autoSpaceDN w:val="0"/>
        <w:adjustRightInd w:val="0"/>
        <w:ind w:left="-567" w:firstLine="284"/>
        <w:jc w:val="center"/>
        <w:rPr>
          <w:b/>
          <w:sz w:val="25"/>
          <w:szCs w:val="25"/>
          <w:u w:val="single"/>
        </w:rPr>
      </w:pPr>
      <w:r w:rsidRPr="00890446">
        <w:rPr>
          <w:b/>
          <w:sz w:val="25"/>
          <w:szCs w:val="25"/>
          <w:u w:val="single"/>
        </w:rPr>
        <w:t xml:space="preserve">внутреннего муниципального финансового  контроля </w:t>
      </w:r>
    </w:p>
    <w:p w:rsidR="00401B6F" w:rsidRPr="00890446" w:rsidRDefault="00401B6F" w:rsidP="00401B6F">
      <w:pPr>
        <w:widowControl w:val="0"/>
        <w:autoSpaceDE w:val="0"/>
        <w:autoSpaceDN w:val="0"/>
        <w:adjustRightInd w:val="0"/>
        <w:ind w:left="-567" w:firstLine="284"/>
        <w:jc w:val="center"/>
        <w:rPr>
          <w:sz w:val="25"/>
          <w:szCs w:val="25"/>
        </w:rPr>
      </w:pPr>
      <w:r w:rsidRPr="00890446">
        <w:rPr>
          <w:b/>
          <w:sz w:val="25"/>
          <w:szCs w:val="25"/>
          <w:u w:val="single"/>
        </w:rPr>
        <w:t xml:space="preserve">Администрации Бакчарского района за </w:t>
      </w:r>
      <w:r w:rsidR="00C9223B">
        <w:rPr>
          <w:b/>
          <w:sz w:val="25"/>
          <w:szCs w:val="25"/>
          <w:u w:val="single"/>
        </w:rPr>
        <w:t>1 полугодие</w:t>
      </w:r>
      <w:r w:rsidR="0088308D" w:rsidRPr="00890446">
        <w:rPr>
          <w:b/>
          <w:sz w:val="25"/>
          <w:szCs w:val="25"/>
          <w:u w:val="single"/>
        </w:rPr>
        <w:t xml:space="preserve"> </w:t>
      </w:r>
      <w:r w:rsidR="00E305C6" w:rsidRPr="00890446">
        <w:rPr>
          <w:b/>
          <w:sz w:val="25"/>
          <w:szCs w:val="25"/>
          <w:u w:val="single"/>
        </w:rPr>
        <w:t xml:space="preserve"> </w:t>
      </w:r>
      <w:r w:rsidRPr="00890446">
        <w:rPr>
          <w:b/>
          <w:sz w:val="25"/>
          <w:szCs w:val="25"/>
          <w:u w:val="single"/>
        </w:rPr>
        <w:t>20</w:t>
      </w:r>
      <w:r w:rsidR="00B55994" w:rsidRPr="00890446">
        <w:rPr>
          <w:b/>
          <w:sz w:val="25"/>
          <w:szCs w:val="25"/>
          <w:u w:val="single"/>
        </w:rPr>
        <w:t>2</w:t>
      </w:r>
      <w:r w:rsidR="00C9223B">
        <w:rPr>
          <w:b/>
          <w:sz w:val="25"/>
          <w:szCs w:val="25"/>
          <w:u w:val="single"/>
        </w:rPr>
        <w:t>4</w:t>
      </w:r>
      <w:r w:rsidRPr="00890446">
        <w:rPr>
          <w:b/>
          <w:sz w:val="25"/>
          <w:szCs w:val="25"/>
          <w:u w:val="single"/>
        </w:rPr>
        <w:t xml:space="preserve"> год</w:t>
      </w:r>
      <w:r w:rsidR="00662EA0" w:rsidRPr="00890446">
        <w:rPr>
          <w:b/>
          <w:sz w:val="25"/>
          <w:szCs w:val="25"/>
          <w:u w:val="single"/>
        </w:rPr>
        <w:t>а</w:t>
      </w:r>
      <w:r w:rsidRPr="00890446">
        <w:rPr>
          <w:b/>
          <w:sz w:val="25"/>
          <w:szCs w:val="25"/>
          <w:u w:val="single"/>
        </w:rPr>
        <w:t>.</w:t>
      </w:r>
    </w:p>
    <w:p w:rsidR="00401B6F" w:rsidRPr="00890446" w:rsidRDefault="00401B6F" w:rsidP="00D77284">
      <w:pPr>
        <w:widowControl w:val="0"/>
        <w:autoSpaceDE w:val="0"/>
        <w:autoSpaceDN w:val="0"/>
        <w:adjustRightInd w:val="0"/>
        <w:ind w:firstLine="709"/>
        <w:jc w:val="both"/>
        <w:rPr>
          <w:sz w:val="25"/>
          <w:szCs w:val="25"/>
        </w:rPr>
      </w:pPr>
      <w:r w:rsidRPr="00890446">
        <w:rPr>
          <w:sz w:val="25"/>
          <w:szCs w:val="25"/>
        </w:rPr>
        <w:t xml:space="preserve">Информация </w:t>
      </w:r>
      <w:r w:rsidR="009044CD" w:rsidRPr="00890446">
        <w:rPr>
          <w:sz w:val="25"/>
          <w:szCs w:val="25"/>
        </w:rPr>
        <w:t>подготовлена в целях реализации принципов контрольной деятельности</w:t>
      </w:r>
      <w:r w:rsidR="00722CE1" w:rsidRPr="00890446">
        <w:rPr>
          <w:sz w:val="25"/>
          <w:szCs w:val="25"/>
        </w:rPr>
        <w:t xml:space="preserve"> органов внутреннего муниципального финансового контроля.</w:t>
      </w:r>
    </w:p>
    <w:p w:rsidR="00401B6F" w:rsidRPr="00890446" w:rsidRDefault="00401B6F" w:rsidP="00D77284">
      <w:pPr>
        <w:widowControl w:val="0"/>
        <w:autoSpaceDE w:val="0"/>
        <w:autoSpaceDN w:val="0"/>
        <w:adjustRightInd w:val="0"/>
        <w:ind w:firstLine="709"/>
        <w:jc w:val="both"/>
        <w:rPr>
          <w:sz w:val="25"/>
          <w:szCs w:val="25"/>
        </w:rPr>
      </w:pPr>
      <w:r w:rsidRPr="00890446">
        <w:rPr>
          <w:sz w:val="25"/>
          <w:szCs w:val="25"/>
        </w:rPr>
        <w:t xml:space="preserve">В </w:t>
      </w:r>
      <w:r w:rsidR="00C9223B">
        <w:rPr>
          <w:sz w:val="25"/>
          <w:szCs w:val="25"/>
        </w:rPr>
        <w:t>1</w:t>
      </w:r>
      <w:r w:rsidR="000924B3" w:rsidRPr="00890446">
        <w:rPr>
          <w:sz w:val="25"/>
          <w:szCs w:val="25"/>
        </w:rPr>
        <w:t xml:space="preserve"> </w:t>
      </w:r>
      <w:r w:rsidR="00C9223B">
        <w:rPr>
          <w:sz w:val="25"/>
          <w:szCs w:val="25"/>
        </w:rPr>
        <w:t>полугодии</w:t>
      </w:r>
      <w:r w:rsidR="000924B3" w:rsidRPr="00890446">
        <w:rPr>
          <w:sz w:val="25"/>
          <w:szCs w:val="25"/>
        </w:rPr>
        <w:t xml:space="preserve"> 202</w:t>
      </w:r>
      <w:r w:rsidR="00C9223B">
        <w:rPr>
          <w:sz w:val="25"/>
          <w:szCs w:val="25"/>
        </w:rPr>
        <w:t>4</w:t>
      </w:r>
      <w:r w:rsidRPr="00890446">
        <w:rPr>
          <w:sz w:val="25"/>
          <w:szCs w:val="25"/>
        </w:rPr>
        <w:t xml:space="preserve"> год</w:t>
      </w:r>
      <w:r w:rsidR="00371B33" w:rsidRPr="00890446">
        <w:rPr>
          <w:sz w:val="25"/>
          <w:szCs w:val="25"/>
        </w:rPr>
        <w:t>а</w:t>
      </w:r>
      <w:r w:rsidRPr="00890446">
        <w:rPr>
          <w:sz w:val="25"/>
          <w:szCs w:val="25"/>
        </w:rPr>
        <w:t xml:space="preserve"> главным специалистом по финансовому контролю Администрации Бакчарского района был</w:t>
      </w:r>
      <w:r w:rsidR="00722CE1" w:rsidRPr="00890446">
        <w:rPr>
          <w:sz w:val="25"/>
          <w:szCs w:val="25"/>
        </w:rPr>
        <w:t>о</w:t>
      </w:r>
      <w:r w:rsidRPr="00890446">
        <w:rPr>
          <w:sz w:val="25"/>
          <w:szCs w:val="25"/>
        </w:rPr>
        <w:t xml:space="preserve"> проведен</w:t>
      </w:r>
      <w:r w:rsidR="00D14799" w:rsidRPr="00890446">
        <w:rPr>
          <w:sz w:val="25"/>
          <w:szCs w:val="25"/>
        </w:rPr>
        <w:t>ы</w:t>
      </w:r>
      <w:r w:rsidRPr="00890446">
        <w:rPr>
          <w:sz w:val="25"/>
          <w:szCs w:val="25"/>
        </w:rPr>
        <w:t xml:space="preserve"> следующ</w:t>
      </w:r>
      <w:r w:rsidR="00C9223B">
        <w:rPr>
          <w:sz w:val="25"/>
          <w:szCs w:val="25"/>
        </w:rPr>
        <w:t>и</w:t>
      </w:r>
      <w:r w:rsidRPr="00890446">
        <w:rPr>
          <w:sz w:val="25"/>
          <w:szCs w:val="25"/>
        </w:rPr>
        <w:t>е контрольн</w:t>
      </w:r>
      <w:r w:rsidR="00C9223B">
        <w:rPr>
          <w:sz w:val="25"/>
          <w:szCs w:val="25"/>
        </w:rPr>
        <w:t>ы</w:t>
      </w:r>
      <w:r w:rsidR="00722CE1" w:rsidRPr="00890446">
        <w:rPr>
          <w:sz w:val="25"/>
          <w:szCs w:val="25"/>
        </w:rPr>
        <w:t>е</w:t>
      </w:r>
      <w:r w:rsidRPr="00890446">
        <w:rPr>
          <w:sz w:val="25"/>
          <w:szCs w:val="25"/>
        </w:rPr>
        <w:t xml:space="preserve"> мероприяти</w:t>
      </w:r>
      <w:r w:rsidR="00C9223B">
        <w:rPr>
          <w:sz w:val="25"/>
          <w:szCs w:val="25"/>
        </w:rPr>
        <w:t>я</w:t>
      </w:r>
      <w:r w:rsidRPr="00890446">
        <w:rPr>
          <w:sz w:val="25"/>
          <w:szCs w:val="25"/>
        </w:rPr>
        <w:t>:</w:t>
      </w:r>
    </w:p>
    <w:p w:rsidR="007C5980" w:rsidRPr="00105C3B" w:rsidRDefault="000F3B81" w:rsidP="00B07C51">
      <w:pPr>
        <w:pStyle w:val="a3"/>
        <w:widowControl w:val="0"/>
        <w:shd w:val="clear" w:color="auto" w:fill="FFFFFF"/>
        <w:autoSpaceDE w:val="0"/>
        <w:autoSpaceDN w:val="0"/>
        <w:adjustRightInd w:val="0"/>
        <w:ind w:left="0" w:firstLine="709"/>
        <w:jc w:val="both"/>
        <w:rPr>
          <w:b/>
          <w:sz w:val="25"/>
          <w:szCs w:val="25"/>
        </w:rPr>
      </w:pPr>
      <w:r>
        <w:rPr>
          <w:b/>
          <w:sz w:val="25"/>
          <w:szCs w:val="25"/>
        </w:rPr>
        <w:t>1.</w:t>
      </w:r>
      <w:r w:rsidR="00D77284" w:rsidRPr="00105C3B">
        <w:rPr>
          <w:b/>
          <w:sz w:val="25"/>
          <w:szCs w:val="25"/>
        </w:rPr>
        <w:t xml:space="preserve">Плановая камеральная проверка </w:t>
      </w:r>
      <w:r w:rsidR="007C5980" w:rsidRPr="00105C3B">
        <w:rPr>
          <w:b/>
          <w:sz w:val="25"/>
          <w:szCs w:val="25"/>
        </w:rPr>
        <w:t xml:space="preserve">в </w:t>
      </w:r>
      <w:r w:rsidR="003966C7" w:rsidRPr="00105C3B">
        <w:rPr>
          <w:b/>
          <w:sz w:val="25"/>
          <w:szCs w:val="25"/>
        </w:rPr>
        <w:t xml:space="preserve">  </w:t>
      </w:r>
      <w:r w:rsidR="00105C3B" w:rsidRPr="00105C3B">
        <w:rPr>
          <w:b/>
          <w:sz w:val="25"/>
          <w:szCs w:val="25"/>
        </w:rPr>
        <w:t xml:space="preserve">Отделе образования Администрации Бакчарского района </w:t>
      </w:r>
      <w:r w:rsidR="007C5980" w:rsidRPr="00105C3B">
        <w:rPr>
          <w:b/>
          <w:sz w:val="25"/>
          <w:szCs w:val="25"/>
        </w:rPr>
        <w:t>по теме:</w:t>
      </w:r>
    </w:p>
    <w:p w:rsidR="00105C3B" w:rsidRPr="00105C3B" w:rsidRDefault="00105C3B" w:rsidP="00512267">
      <w:pPr>
        <w:pStyle w:val="a3"/>
        <w:widowControl w:val="0"/>
        <w:shd w:val="clear" w:color="auto" w:fill="FFFFFF"/>
        <w:autoSpaceDE w:val="0"/>
        <w:autoSpaceDN w:val="0"/>
        <w:adjustRightInd w:val="0"/>
        <w:ind w:left="0" w:firstLine="709"/>
        <w:jc w:val="both"/>
        <w:rPr>
          <w:sz w:val="25"/>
          <w:szCs w:val="25"/>
        </w:rPr>
      </w:pPr>
      <w:r w:rsidRPr="00105C3B">
        <w:rPr>
          <w:sz w:val="25"/>
          <w:szCs w:val="25"/>
        </w:rPr>
        <w:t>Финансовый контроль и проверка целевого использования средств субсидии местным бюджетам на внедрение и функционирование целевой модели цифровой образовательной среды в общеобразовательных организациях в рамках регионального проекта «Цифровая образовательная среда» Отделом образования Администрации Бакчарского района в 2023 году.</w:t>
      </w:r>
    </w:p>
    <w:p w:rsidR="000F3B81" w:rsidRDefault="000F3B81" w:rsidP="000F3B81">
      <w:pPr>
        <w:pStyle w:val="a3"/>
        <w:widowControl w:val="0"/>
        <w:shd w:val="clear" w:color="auto" w:fill="FFFFFF"/>
        <w:autoSpaceDE w:val="0"/>
        <w:autoSpaceDN w:val="0"/>
        <w:adjustRightInd w:val="0"/>
        <w:ind w:left="0" w:firstLine="709"/>
        <w:jc w:val="both"/>
        <w:rPr>
          <w:b/>
          <w:sz w:val="25"/>
          <w:szCs w:val="25"/>
        </w:rPr>
      </w:pPr>
      <w:r>
        <w:rPr>
          <w:b/>
          <w:sz w:val="25"/>
          <w:szCs w:val="25"/>
        </w:rPr>
        <w:t>2.</w:t>
      </w:r>
      <w:r w:rsidRPr="000F3B81">
        <w:rPr>
          <w:b/>
          <w:sz w:val="25"/>
          <w:szCs w:val="25"/>
        </w:rPr>
        <w:t xml:space="preserve"> </w:t>
      </w:r>
      <w:r w:rsidRPr="00105C3B">
        <w:rPr>
          <w:b/>
          <w:sz w:val="25"/>
          <w:szCs w:val="25"/>
        </w:rPr>
        <w:t xml:space="preserve">Плановая камеральная проверка </w:t>
      </w:r>
      <w:r>
        <w:rPr>
          <w:b/>
          <w:sz w:val="25"/>
          <w:szCs w:val="25"/>
        </w:rPr>
        <w:t>в м</w:t>
      </w:r>
      <w:r w:rsidRPr="000F3B81">
        <w:rPr>
          <w:b/>
          <w:sz w:val="25"/>
          <w:szCs w:val="25"/>
        </w:rPr>
        <w:t>униципальном казённом общеобразовательном учреждении «Поротниковская средняя общеобразовательная школа»</w:t>
      </w:r>
      <w:r>
        <w:t xml:space="preserve"> </w:t>
      </w:r>
      <w:r w:rsidRPr="00105C3B">
        <w:rPr>
          <w:b/>
          <w:sz w:val="25"/>
          <w:szCs w:val="25"/>
        </w:rPr>
        <w:t>по теме:</w:t>
      </w:r>
    </w:p>
    <w:p w:rsidR="000F3B81" w:rsidRPr="000F3B81" w:rsidRDefault="000F3B81" w:rsidP="000F3B81">
      <w:pPr>
        <w:ind w:firstLine="709"/>
        <w:jc w:val="both"/>
        <w:rPr>
          <w:sz w:val="25"/>
          <w:szCs w:val="25"/>
        </w:rPr>
      </w:pPr>
      <w:r w:rsidRPr="000F3B81">
        <w:rPr>
          <w:sz w:val="25"/>
          <w:szCs w:val="25"/>
        </w:rPr>
        <w:t>Проверка соблюдения Муниципальным казённым общеобразовательным учреждением «Поротниковская средняя общеобразовательная школа»  в 2023 году законодательства Российской Федерации  и иных правовых актов о контрактной системе в сфере закупок товаров, работ и услуг для муниципальных нужд.</w:t>
      </w:r>
    </w:p>
    <w:p w:rsidR="000F3B81" w:rsidRDefault="000F3B81" w:rsidP="000F3B81">
      <w:pPr>
        <w:pStyle w:val="a3"/>
        <w:widowControl w:val="0"/>
        <w:shd w:val="clear" w:color="auto" w:fill="FFFFFF"/>
        <w:autoSpaceDE w:val="0"/>
        <w:autoSpaceDN w:val="0"/>
        <w:adjustRightInd w:val="0"/>
        <w:ind w:left="0" w:firstLine="709"/>
        <w:jc w:val="both"/>
        <w:rPr>
          <w:b/>
          <w:sz w:val="25"/>
          <w:szCs w:val="25"/>
        </w:rPr>
      </w:pPr>
      <w:r w:rsidRPr="000F3B81">
        <w:rPr>
          <w:b/>
          <w:sz w:val="25"/>
          <w:szCs w:val="25"/>
        </w:rPr>
        <w:t xml:space="preserve">3. </w:t>
      </w:r>
      <w:r w:rsidRPr="00105C3B">
        <w:rPr>
          <w:b/>
          <w:sz w:val="25"/>
          <w:szCs w:val="25"/>
        </w:rPr>
        <w:t xml:space="preserve">Плановая камеральная проверка </w:t>
      </w:r>
      <w:r>
        <w:rPr>
          <w:b/>
          <w:sz w:val="25"/>
          <w:szCs w:val="25"/>
        </w:rPr>
        <w:t>в м</w:t>
      </w:r>
      <w:r w:rsidRPr="000F3B81">
        <w:rPr>
          <w:b/>
          <w:sz w:val="25"/>
          <w:szCs w:val="25"/>
        </w:rPr>
        <w:t>униципальном казённом общеобразовательном учреждении «Большегалкинская средняя общеобразовательная школа</w:t>
      </w:r>
      <w:r w:rsidRPr="00071064">
        <w:t xml:space="preserve">»  </w:t>
      </w:r>
      <w:r>
        <w:t xml:space="preserve"> </w:t>
      </w:r>
      <w:r w:rsidRPr="00105C3B">
        <w:rPr>
          <w:b/>
          <w:sz w:val="25"/>
          <w:szCs w:val="25"/>
        </w:rPr>
        <w:t>по теме:</w:t>
      </w:r>
    </w:p>
    <w:p w:rsidR="000F3B81" w:rsidRPr="000F3B81" w:rsidRDefault="000F3B81" w:rsidP="000F3B81">
      <w:pPr>
        <w:ind w:firstLine="709"/>
        <w:jc w:val="both"/>
        <w:rPr>
          <w:sz w:val="25"/>
          <w:szCs w:val="25"/>
        </w:rPr>
      </w:pPr>
      <w:r w:rsidRPr="000F3B81">
        <w:rPr>
          <w:sz w:val="25"/>
          <w:szCs w:val="25"/>
        </w:rPr>
        <w:t>Проверка соблюдения Муниципальным казённым общеобразовательным учреждением «Большегалкинская средняя общеобразовательная школа»  в 2023 году законодательства Российской Федерации  и иных правовых актов о контрактной системе в сфере закупок товаров, работ и услуг для муниципальных нужд.</w:t>
      </w:r>
    </w:p>
    <w:p w:rsidR="000F3B81" w:rsidRDefault="000F3B81" w:rsidP="000F3B81">
      <w:pPr>
        <w:pStyle w:val="a3"/>
        <w:widowControl w:val="0"/>
        <w:shd w:val="clear" w:color="auto" w:fill="FFFFFF"/>
        <w:autoSpaceDE w:val="0"/>
        <w:autoSpaceDN w:val="0"/>
        <w:adjustRightInd w:val="0"/>
        <w:ind w:left="0" w:firstLine="709"/>
        <w:jc w:val="both"/>
        <w:rPr>
          <w:b/>
          <w:sz w:val="25"/>
          <w:szCs w:val="25"/>
        </w:rPr>
      </w:pPr>
      <w:r>
        <w:rPr>
          <w:b/>
          <w:sz w:val="25"/>
          <w:szCs w:val="25"/>
        </w:rPr>
        <w:t>4.</w:t>
      </w:r>
      <w:r w:rsidRPr="000F3B81">
        <w:rPr>
          <w:b/>
          <w:sz w:val="25"/>
          <w:szCs w:val="25"/>
        </w:rPr>
        <w:t xml:space="preserve"> </w:t>
      </w:r>
      <w:r w:rsidRPr="00105C3B">
        <w:rPr>
          <w:b/>
          <w:sz w:val="25"/>
          <w:szCs w:val="25"/>
        </w:rPr>
        <w:t xml:space="preserve">Плановая камеральная проверка </w:t>
      </w:r>
      <w:r>
        <w:rPr>
          <w:b/>
          <w:sz w:val="25"/>
          <w:szCs w:val="25"/>
        </w:rPr>
        <w:t>в м</w:t>
      </w:r>
      <w:r w:rsidRPr="000F3B81">
        <w:rPr>
          <w:b/>
          <w:sz w:val="25"/>
          <w:szCs w:val="25"/>
        </w:rPr>
        <w:t>униципальном казённом общеобразовательном учреждении «</w:t>
      </w:r>
      <w:r>
        <w:rPr>
          <w:b/>
          <w:sz w:val="25"/>
          <w:szCs w:val="25"/>
        </w:rPr>
        <w:t>Вавилов</w:t>
      </w:r>
      <w:r w:rsidRPr="000F3B81">
        <w:rPr>
          <w:b/>
          <w:sz w:val="25"/>
          <w:szCs w:val="25"/>
        </w:rPr>
        <w:t>ская средняя общеобразовательная школа</w:t>
      </w:r>
      <w:r w:rsidRPr="00071064">
        <w:t xml:space="preserve">»  </w:t>
      </w:r>
      <w:r>
        <w:t xml:space="preserve"> </w:t>
      </w:r>
      <w:r w:rsidRPr="00105C3B">
        <w:rPr>
          <w:b/>
          <w:sz w:val="25"/>
          <w:szCs w:val="25"/>
        </w:rPr>
        <w:t>по теме:</w:t>
      </w:r>
    </w:p>
    <w:p w:rsidR="000F3B81" w:rsidRPr="000F3B81" w:rsidRDefault="000F3B81" w:rsidP="000F3B81">
      <w:pPr>
        <w:ind w:firstLine="709"/>
        <w:jc w:val="both"/>
        <w:rPr>
          <w:sz w:val="25"/>
          <w:szCs w:val="25"/>
        </w:rPr>
      </w:pPr>
      <w:r w:rsidRPr="000F3B81">
        <w:rPr>
          <w:sz w:val="25"/>
          <w:szCs w:val="25"/>
        </w:rPr>
        <w:t>Проверка соблюдения Муниципальным казённым общеобразовательным учреждением «</w:t>
      </w:r>
      <w:r>
        <w:rPr>
          <w:sz w:val="25"/>
          <w:szCs w:val="25"/>
        </w:rPr>
        <w:t>Вавилов</w:t>
      </w:r>
      <w:r w:rsidRPr="000F3B81">
        <w:rPr>
          <w:sz w:val="25"/>
          <w:szCs w:val="25"/>
        </w:rPr>
        <w:t>ская средняя общеобразовательная школа»  в 2023 году законодательства Российской Федерации  и иных правовых актов о контрактной системе в сфере закупок товаров, работ и услуг для муниципальных нужд.</w:t>
      </w:r>
    </w:p>
    <w:p w:rsidR="00707930" w:rsidRPr="00105C3B" w:rsidRDefault="000B77E5" w:rsidP="00707930">
      <w:pPr>
        <w:pStyle w:val="a3"/>
        <w:widowControl w:val="0"/>
        <w:shd w:val="clear" w:color="auto" w:fill="FFFFFF"/>
        <w:autoSpaceDE w:val="0"/>
        <w:autoSpaceDN w:val="0"/>
        <w:adjustRightInd w:val="0"/>
        <w:ind w:left="0" w:firstLine="709"/>
        <w:jc w:val="both"/>
        <w:rPr>
          <w:b/>
          <w:sz w:val="25"/>
          <w:szCs w:val="25"/>
        </w:rPr>
      </w:pPr>
      <w:r w:rsidRPr="00707930">
        <w:rPr>
          <w:b/>
          <w:sz w:val="25"/>
          <w:szCs w:val="25"/>
        </w:rPr>
        <w:t>1.</w:t>
      </w:r>
      <w:r w:rsidR="009B2C3B" w:rsidRPr="00707930">
        <w:rPr>
          <w:b/>
          <w:sz w:val="25"/>
          <w:szCs w:val="25"/>
        </w:rPr>
        <w:t xml:space="preserve">В ходе плановой камеральной проверки </w:t>
      </w:r>
      <w:r w:rsidR="00707930" w:rsidRPr="00105C3B">
        <w:rPr>
          <w:b/>
          <w:sz w:val="25"/>
          <w:szCs w:val="25"/>
        </w:rPr>
        <w:t>в   Отделе образования Администрации Бакчарского района по теме:</w:t>
      </w:r>
    </w:p>
    <w:p w:rsidR="009B2C3B" w:rsidRDefault="00707930" w:rsidP="00707930">
      <w:pPr>
        <w:pStyle w:val="a3"/>
        <w:widowControl w:val="0"/>
        <w:shd w:val="clear" w:color="auto" w:fill="FFFFFF"/>
        <w:autoSpaceDE w:val="0"/>
        <w:autoSpaceDN w:val="0"/>
        <w:adjustRightInd w:val="0"/>
        <w:ind w:left="0" w:firstLine="709"/>
        <w:jc w:val="both"/>
        <w:rPr>
          <w:b/>
          <w:sz w:val="25"/>
          <w:szCs w:val="25"/>
        </w:rPr>
      </w:pPr>
      <w:r w:rsidRPr="00105C3B">
        <w:rPr>
          <w:sz w:val="25"/>
          <w:szCs w:val="25"/>
        </w:rPr>
        <w:t>Финансовый контроль и проверка целевого использования средств субсидии местным бюджетам на внедрение и функционирование целевой модели цифровой образовательной среды в общеобразовательных организациях в рамках регионального проекта «Цифровая образовательная среда» Отделом образования Администрации Бакчарского района в 2023 году</w:t>
      </w:r>
      <w:r>
        <w:rPr>
          <w:sz w:val="25"/>
          <w:szCs w:val="25"/>
        </w:rPr>
        <w:t xml:space="preserve"> </w:t>
      </w:r>
      <w:r w:rsidR="009B2C3B" w:rsidRPr="00707930">
        <w:rPr>
          <w:b/>
          <w:sz w:val="25"/>
          <w:szCs w:val="25"/>
        </w:rPr>
        <w:t>было установлено следующее:</w:t>
      </w:r>
    </w:p>
    <w:p w:rsidR="00FE1087" w:rsidRPr="00FE1087" w:rsidRDefault="00FE1087" w:rsidP="00FE1087">
      <w:pPr>
        <w:ind w:firstLine="708"/>
        <w:jc w:val="both"/>
        <w:rPr>
          <w:bCs/>
          <w:sz w:val="25"/>
          <w:szCs w:val="25"/>
        </w:rPr>
      </w:pPr>
      <w:r w:rsidRPr="00FE1087">
        <w:rPr>
          <w:sz w:val="25"/>
          <w:szCs w:val="25"/>
        </w:rPr>
        <w:t>Общие сведения об объекте контроля</w:t>
      </w:r>
      <w:r w:rsidRPr="00FE1087">
        <w:rPr>
          <w:bCs/>
          <w:sz w:val="25"/>
          <w:szCs w:val="25"/>
        </w:rPr>
        <w:t xml:space="preserve">: </w:t>
      </w:r>
    </w:p>
    <w:p w:rsidR="00FE1087" w:rsidRPr="00FE1087" w:rsidRDefault="00FE1087" w:rsidP="00FE1087">
      <w:pPr>
        <w:ind w:firstLine="709"/>
        <w:jc w:val="both"/>
        <w:rPr>
          <w:sz w:val="25"/>
          <w:szCs w:val="25"/>
        </w:rPr>
      </w:pPr>
      <w:r w:rsidRPr="00FE1087">
        <w:rPr>
          <w:sz w:val="25"/>
          <w:szCs w:val="25"/>
        </w:rPr>
        <w:t>Отдел образования Администрации Бакчарского района (Далее – Отдел образования).</w:t>
      </w:r>
    </w:p>
    <w:p w:rsidR="00FE1087" w:rsidRPr="00FE1087" w:rsidRDefault="00FE1087" w:rsidP="00FE1087">
      <w:pPr>
        <w:ind w:firstLine="709"/>
        <w:jc w:val="both"/>
        <w:rPr>
          <w:sz w:val="25"/>
          <w:szCs w:val="25"/>
        </w:rPr>
      </w:pPr>
      <w:r w:rsidRPr="00FE1087">
        <w:rPr>
          <w:sz w:val="25"/>
          <w:szCs w:val="25"/>
        </w:rPr>
        <w:t xml:space="preserve">Местонахождение:  </w:t>
      </w:r>
    </w:p>
    <w:p w:rsidR="00FE1087" w:rsidRPr="00FE1087" w:rsidRDefault="00FE1087" w:rsidP="00FE1087">
      <w:pPr>
        <w:ind w:firstLine="709"/>
        <w:jc w:val="both"/>
        <w:rPr>
          <w:sz w:val="25"/>
          <w:szCs w:val="25"/>
        </w:rPr>
      </w:pPr>
      <w:r w:rsidRPr="00FE1087">
        <w:rPr>
          <w:sz w:val="25"/>
          <w:szCs w:val="25"/>
        </w:rPr>
        <w:t xml:space="preserve">- Юридический адрес: 636200, Томская область, Бакчарский район, село Бакчар, ул. Ленина, д. 53, офис 217. </w:t>
      </w:r>
    </w:p>
    <w:p w:rsidR="00FE1087" w:rsidRPr="00FE1087" w:rsidRDefault="00FE1087" w:rsidP="00FE1087">
      <w:pPr>
        <w:ind w:firstLine="709"/>
        <w:jc w:val="both"/>
        <w:rPr>
          <w:sz w:val="25"/>
          <w:szCs w:val="25"/>
        </w:rPr>
      </w:pPr>
      <w:r w:rsidRPr="00FE1087">
        <w:rPr>
          <w:sz w:val="25"/>
          <w:szCs w:val="25"/>
        </w:rPr>
        <w:t>ИНН 7003000379.</w:t>
      </w:r>
    </w:p>
    <w:p w:rsidR="00FE1087" w:rsidRPr="00FE1087" w:rsidRDefault="00FE1087" w:rsidP="00FE1087">
      <w:pPr>
        <w:ind w:firstLine="709"/>
        <w:jc w:val="both"/>
        <w:rPr>
          <w:sz w:val="25"/>
          <w:szCs w:val="25"/>
        </w:rPr>
      </w:pPr>
      <w:r w:rsidRPr="00FE1087">
        <w:rPr>
          <w:sz w:val="25"/>
          <w:szCs w:val="25"/>
        </w:rPr>
        <w:t>ОГРН 1027003154881.</w:t>
      </w:r>
    </w:p>
    <w:p w:rsidR="00FE1087" w:rsidRPr="00FE1087" w:rsidRDefault="00FE1087" w:rsidP="00FE1087">
      <w:pPr>
        <w:ind w:firstLine="709"/>
        <w:jc w:val="both"/>
        <w:rPr>
          <w:rStyle w:val="x1a"/>
          <w:sz w:val="25"/>
          <w:szCs w:val="25"/>
        </w:rPr>
      </w:pPr>
      <w:r w:rsidRPr="00FE1087">
        <w:rPr>
          <w:sz w:val="25"/>
          <w:szCs w:val="25"/>
        </w:rPr>
        <w:t xml:space="preserve"> Код организации в соответствии с реестром участников бюджетного процесса 69300363</w:t>
      </w:r>
      <w:r w:rsidRPr="00FE1087">
        <w:rPr>
          <w:rStyle w:val="x1a"/>
          <w:sz w:val="25"/>
          <w:szCs w:val="25"/>
        </w:rPr>
        <w:t>.</w:t>
      </w:r>
    </w:p>
    <w:p w:rsidR="00FE1087" w:rsidRPr="00FE1087" w:rsidRDefault="00FE1087" w:rsidP="00FE1087">
      <w:pPr>
        <w:pStyle w:val="a4"/>
        <w:spacing w:before="0" w:beforeAutospacing="0" w:after="0" w:afterAutospacing="0"/>
        <w:ind w:firstLine="709"/>
        <w:jc w:val="both"/>
        <w:rPr>
          <w:sz w:val="25"/>
          <w:szCs w:val="25"/>
        </w:rPr>
      </w:pPr>
      <w:r w:rsidRPr="00FE1087">
        <w:rPr>
          <w:sz w:val="25"/>
          <w:szCs w:val="25"/>
        </w:rPr>
        <w:t>Перечень лицевых счетов Учреждения, открытых в территориальных органах Федерального казначейства:</w:t>
      </w:r>
    </w:p>
    <w:tbl>
      <w:tblPr>
        <w:tblW w:w="10361" w:type="dxa"/>
        <w:tblCellMar>
          <w:left w:w="0" w:type="dxa"/>
          <w:right w:w="0" w:type="dxa"/>
        </w:tblCellMar>
        <w:tblLook w:val="04A0"/>
      </w:tblPr>
      <w:tblGrid>
        <w:gridCol w:w="1962"/>
        <w:gridCol w:w="1125"/>
        <w:gridCol w:w="1788"/>
        <w:gridCol w:w="982"/>
        <w:gridCol w:w="1802"/>
        <w:gridCol w:w="1350"/>
        <w:gridCol w:w="1352"/>
      </w:tblGrid>
      <w:tr w:rsidR="00FE1087" w:rsidRPr="004C554D" w:rsidTr="00FD3034">
        <w:trPr>
          <w:trHeight w:val="243"/>
        </w:trPr>
        <w:tc>
          <w:tcPr>
            <w:tcW w:w="1962" w:type="dxa"/>
            <w:vMerge w:val="restart"/>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FE1087" w:rsidP="00FD3034">
            <w:r w:rsidRPr="00C8079C">
              <w:lastRenderedPageBreak/>
              <w:t>Номер лицевого счета</w:t>
            </w:r>
          </w:p>
        </w:tc>
        <w:tc>
          <w:tcPr>
            <w:tcW w:w="2913" w:type="dxa"/>
            <w:gridSpan w:val="2"/>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FE1087" w:rsidP="00FD3034">
            <w:r w:rsidRPr="00C8079C">
              <w:t>Вид лицевого счета</w:t>
            </w:r>
          </w:p>
        </w:tc>
        <w:tc>
          <w:tcPr>
            <w:tcW w:w="4134" w:type="dxa"/>
            <w:gridSpan w:val="3"/>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FE1087" w:rsidP="00FD3034"/>
        </w:tc>
        <w:tc>
          <w:tcPr>
            <w:tcW w:w="1352" w:type="dxa"/>
            <w:vMerge w:val="restart"/>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FE1087" w:rsidP="00FD3034">
            <w:r w:rsidRPr="00C8079C">
              <w:t>Дата открытия счета</w:t>
            </w:r>
          </w:p>
        </w:tc>
      </w:tr>
      <w:tr w:rsidR="00FE1087" w:rsidRPr="004C554D" w:rsidTr="00FD3034">
        <w:trPr>
          <w:trHeight w:val="140"/>
        </w:trPr>
        <w:tc>
          <w:tcPr>
            <w:tcW w:w="19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E1087" w:rsidRPr="00C8079C" w:rsidRDefault="00FE1087" w:rsidP="00FD3034"/>
        </w:tc>
        <w:tc>
          <w:tcPr>
            <w:tcW w:w="1125" w:type="dxa"/>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FE1087" w:rsidP="00FD3034">
            <w:r w:rsidRPr="00C8079C">
              <w:t>Код</w:t>
            </w:r>
          </w:p>
        </w:tc>
        <w:tc>
          <w:tcPr>
            <w:tcW w:w="1787" w:type="dxa"/>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FE1087" w:rsidP="00FD3034">
            <w:r w:rsidRPr="00C8079C">
              <w:t>Наименование</w:t>
            </w:r>
          </w:p>
        </w:tc>
        <w:tc>
          <w:tcPr>
            <w:tcW w:w="982" w:type="dxa"/>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FE1087" w:rsidP="00FD3034">
            <w:r w:rsidRPr="00C8079C">
              <w:t>Код по КОФК</w:t>
            </w:r>
          </w:p>
        </w:tc>
        <w:tc>
          <w:tcPr>
            <w:tcW w:w="1802" w:type="dxa"/>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FE1087" w:rsidP="00FD3034">
            <w:r w:rsidRPr="00C8079C">
              <w:t>Наименование</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FE1087" w:rsidP="00FD3034">
            <w:r w:rsidRPr="00C8079C">
              <w:t>Код по Сводному реестру</w:t>
            </w:r>
          </w:p>
        </w:tc>
        <w:tc>
          <w:tcPr>
            <w:tcW w:w="1352" w:type="dxa"/>
            <w:vMerge/>
            <w:tcBorders>
              <w:top w:val="single" w:sz="4" w:space="0" w:color="auto"/>
              <w:left w:val="single" w:sz="4" w:space="0" w:color="auto"/>
              <w:bottom w:val="single" w:sz="4" w:space="0" w:color="auto"/>
              <w:right w:val="single" w:sz="4" w:space="0" w:color="auto"/>
            </w:tcBorders>
            <w:shd w:val="clear" w:color="auto" w:fill="auto"/>
            <w:vAlign w:val="bottom"/>
            <w:hideMark/>
          </w:tcPr>
          <w:p w:rsidR="00FE1087" w:rsidRPr="00C8079C" w:rsidRDefault="00FE1087" w:rsidP="00FD3034"/>
        </w:tc>
      </w:tr>
      <w:tr w:rsidR="00FE1087" w:rsidRPr="004C554D" w:rsidTr="00FD3034">
        <w:trPr>
          <w:trHeight w:val="547"/>
        </w:trPr>
        <w:tc>
          <w:tcPr>
            <w:tcW w:w="1962" w:type="dxa"/>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FE1087" w:rsidP="00FD3034">
            <w:r w:rsidRPr="00C8079C">
              <w:t>04653003630</w:t>
            </w:r>
          </w:p>
        </w:tc>
        <w:tc>
          <w:tcPr>
            <w:tcW w:w="1125" w:type="dxa"/>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FE1087" w:rsidP="00FD3034">
            <w:r w:rsidRPr="00C8079C">
              <w:t>04</w:t>
            </w:r>
          </w:p>
        </w:tc>
        <w:tc>
          <w:tcPr>
            <w:tcW w:w="1787" w:type="dxa"/>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FE1087" w:rsidP="00FD3034">
            <w:r w:rsidRPr="00C8079C">
              <w:t>лс АДБ</w:t>
            </w:r>
          </w:p>
        </w:tc>
        <w:tc>
          <w:tcPr>
            <w:tcW w:w="982" w:type="dxa"/>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FE1087" w:rsidP="00FD3034">
            <w:r w:rsidRPr="00C8079C">
              <w:t>6500</w:t>
            </w:r>
          </w:p>
        </w:tc>
        <w:tc>
          <w:tcPr>
            <w:tcW w:w="1802" w:type="dxa"/>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FE1087" w:rsidP="00FD3034">
            <w:r w:rsidRPr="00C8079C">
              <w:t>Управление Федерального казначейства по Томской области</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DA4768" w:rsidP="00FD3034">
            <w:hyperlink r:id="rId8" w:history="1">
              <w:r w:rsidR="00FE1087" w:rsidRPr="00C8079C">
                <w:rPr>
                  <w:rStyle w:val="aa"/>
                </w:rPr>
                <w:t>00113612</w:t>
              </w:r>
            </w:hyperlink>
          </w:p>
        </w:tc>
        <w:tc>
          <w:tcPr>
            <w:tcW w:w="1352" w:type="dxa"/>
            <w:tcBorders>
              <w:top w:val="single" w:sz="4" w:space="0" w:color="auto"/>
              <w:left w:val="single" w:sz="4" w:space="0" w:color="auto"/>
              <w:bottom w:val="single" w:sz="4" w:space="0" w:color="auto"/>
              <w:right w:val="single" w:sz="4" w:space="0" w:color="auto"/>
            </w:tcBorders>
            <w:shd w:val="clear" w:color="auto" w:fill="auto"/>
            <w:tcMar>
              <w:top w:w="63" w:type="dxa"/>
              <w:left w:w="63" w:type="dxa"/>
              <w:bottom w:w="63" w:type="dxa"/>
              <w:right w:w="63" w:type="dxa"/>
            </w:tcMar>
            <w:vAlign w:val="center"/>
            <w:hideMark/>
          </w:tcPr>
          <w:p w:rsidR="00FE1087" w:rsidRPr="00C8079C" w:rsidRDefault="00FE1087" w:rsidP="00FD3034">
            <w:r w:rsidRPr="00C8079C">
              <w:t>13.02.2012</w:t>
            </w:r>
          </w:p>
        </w:tc>
      </w:tr>
    </w:tbl>
    <w:p w:rsidR="00FE1087" w:rsidRPr="00FE1087" w:rsidRDefault="00FE1087" w:rsidP="00FE1087">
      <w:pPr>
        <w:ind w:firstLine="709"/>
        <w:jc w:val="both"/>
        <w:rPr>
          <w:sz w:val="25"/>
          <w:szCs w:val="25"/>
        </w:rPr>
      </w:pPr>
      <w:r w:rsidRPr="00FE1087">
        <w:rPr>
          <w:sz w:val="25"/>
          <w:szCs w:val="25"/>
        </w:rPr>
        <w:t>Перечень лицевых счетов Учреждения, открытых в финансовых органах:</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321"/>
        <w:gridCol w:w="4361"/>
        <w:gridCol w:w="3416"/>
        <w:gridCol w:w="1478"/>
      </w:tblGrid>
      <w:tr w:rsidR="00FE1087" w:rsidRPr="00AE50A7" w:rsidTr="00FD3034">
        <w:trPr>
          <w:tblCellSpacing w:w="15" w:type="dxa"/>
        </w:trPr>
        <w:tc>
          <w:tcPr>
            <w:tcW w:w="0" w:type="auto"/>
            <w:vMerge w:val="restart"/>
            <w:vAlign w:val="center"/>
            <w:hideMark/>
          </w:tcPr>
          <w:p w:rsidR="00FE1087" w:rsidRPr="00AE50A7" w:rsidRDefault="00FE1087" w:rsidP="00FD3034">
            <w:pPr>
              <w:rPr>
                <w:sz w:val="25"/>
                <w:szCs w:val="25"/>
              </w:rPr>
            </w:pPr>
            <w:r w:rsidRPr="00AE50A7">
              <w:rPr>
                <w:sz w:val="25"/>
                <w:szCs w:val="25"/>
              </w:rPr>
              <w:t>Номер лицевого счета</w:t>
            </w:r>
          </w:p>
        </w:tc>
        <w:tc>
          <w:tcPr>
            <w:tcW w:w="0" w:type="auto"/>
            <w:vMerge w:val="restart"/>
            <w:vAlign w:val="center"/>
            <w:hideMark/>
          </w:tcPr>
          <w:p w:rsidR="00FE1087" w:rsidRPr="00AE50A7" w:rsidRDefault="00FE1087" w:rsidP="00FD3034">
            <w:pPr>
              <w:rPr>
                <w:sz w:val="25"/>
                <w:szCs w:val="25"/>
              </w:rPr>
            </w:pPr>
            <w:r w:rsidRPr="00AE50A7">
              <w:rPr>
                <w:sz w:val="25"/>
                <w:szCs w:val="25"/>
              </w:rPr>
              <w:t>Вид лицевого счета</w:t>
            </w:r>
          </w:p>
        </w:tc>
        <w:tc>
          <w:tcPr>
            <w:tcW w:w="0" w:type="auto"/>
            <w:gridSpan w:val="2"/>
            <w:vAlign w:val="center"/>
            <w:hideMark/>
          </w:tcPr>
          <w:p w:rsidR="00FE1087" w:rsidRPr="00AE50A7" w:rsidRDefault="00FE1087" w:rsidP="00FD3034">
            <w:pPr>
              <w:rPr>
                <w:sz w:val="25"/>
                <w:szCs w:val="25"/>
              </w:rPr>
            </w:pPr>
            <w:r w:rsidRPr="00AE50A7">
              <w:rPr>
                <w:sz w:val="25"/>
                <w:szCs w:val="25"/>
              </w:rPr>
              <w:t>Финансовый орган</w:t>
            </w:r>
          </w:p>
        </w:tc>
      </w:tr>
      <w:tr w:rsidR="00FE1087" w:rsidRPr="00AE50A7" w:rsidTr="00FD3034">
        <w:trPr>
          <w:tblCellSpacing w:w="15" w:type="dxa"/>
        </w:trPr>
        <w:tc>
          <w:tcPr>
            <w:tcW w:w="0" w:type="auto"/>
            <w:vMerge/>
            <w:vAlign w:val="center"/>
            <w:hideMark/>
          </w:tcPr>
          <w:p w:rsidR="00FE1087" w:rsidRPr="00AE50A7" w:rsidRDefault="00FE1087" w:rsidP="00FD3034">
            <w:pPr>
              <w:rPr>
                <w:sz w:val="25"/>
                <w:szCs w:val="25"/>
              </w:rPr>
            </w:pPr>
          </w:p>
        </w:tc>
        <w:tc>
          <w:tcPr>
            <w:tcW w:w="0" w:type="auto"/>
            <w:vMerge/>
            <w:vAlign w:val="center"/>
            <w:hideMark/>
          </w:tcPr>
          <w:p w:rsidR="00FE1087" w:rsidRPr="00AE50A7" w:rsidRDefault="00FE1087" w:rsidP="00FD3034">
            <w:pPr>
              <w:rPr>
                <w:sz w:val="25"/>
                <w:szCs w:val="25"/>
              </w:rPr>
            </w:pPr>
          </w:p>
        </w:tc>
        <w:tc>
          <w:tcPr>
            <w:tcW w:w="0" w:type="auto"/>
            <w:vAlign w:val="center"/>
            <w:hideMark/>
          </w:tcPr>
          <w:p w:rsidR="00FE1087" w:rsidRPr="00AE50A7" w:rsidRDefault="00FE1087" w:rsidP="00FD3034">
            <w:pPr>
              <w:rPr>
                <w:sz w:val="25"/>
                <w:szCs w:val="25"/>
              </w:rPr>
            </w:pPr>
            <w:r w:rsidRPr="00AE50A7">
              <w:rPr>
                <w:sz w:val="25"/>
                <w:szCs w:val="25"/>
              </w:rPr>
              <w:t>Наименование</w:t>
            </w:r>
          </w:p>
        </w:tc>
        <w:tc>
          <w:tcPr>
            <w:tcW w:w="0" w:type="auto"/>
            <w:vAlign w:val="center"/>
            <w:hideMark/>
          </w:tcPr>
          <w:p w:rsidR="00FE1087" w:rsidRPr="00AE50A7" w:rsidRDefault="00FE1087" w:rsidP="00FD3034">
            <w:pPr>
              <w:rPr>
                <w:sz w:val="25"/>
                <w:szCs w:val="25"/>
              </w:rPr>
            </w:pPr>
            <w:r w:rsidRPr="00AE50A7">
              <w:rPr>
                <w:sz w:val="25"/>
                <w:szCs w:val="25"/>
              </w:rPr>
              <w:t>Код по Сводному реестру</w:t>
            </w:r>
          </w:p>
        </w:tc>
      </w:tr>
      <w:tr w:rsidR="00FE1087" w:rsidRPr="00AE50A7" w:rsidTr="00FD3034">
        <w:trPr>
          <w:tblCellSpacing w:w="15" w:type="dxa"/>
        </w:trPr>
        <w:tc>
          <w:tcPr>
            <w:tcW w:w="0" w:type="auto"/>
            <w:vAlign w:val="center"/>
            <w:hideMark/>
          </w:tcPr>
          <w:p w:rsidR="00FE1087" w:rsidRPr="00ED35AA" w:rsidRDefault="00FE1087" w:rsidP="00FD3034">
            <w:r w:rsidRPr="00ED35AA">
              <w:t>391200034</w:t>
            </w:r>
          </w:p>
        </w:tc>
        <w:tc>
          <w:tcPr>
            <w:tcW w:w="0" w:type="auto"/>
            <w:vAlign w:val="center"/>
            <w:hideMark/>
          </w:tcPr>
          <w:p w:rsidR="00FE1087" w:rsidRPr="00ED35AA" w:rsidRDefault="00FE1087" w:rsidP="00FD3034">
            <w:r w:rsidRPr="00ED35AA">
              <w:t>Лицевой счет получателя бюджетных средств из федерального бюджета</w:t>
            </w:r>
          </w:p>
        </w:tc>
        <w:tc>
          <w:tcPr>
            <w:tcW w:w="0" w:type="auto"/>
            <w:vAlign w:val="center"/>
            <w:hideMark/>
          </w:tcPr>
          <w:p w:rsidR="00FE1087" w:rsidRPr="00CC0D8E" w:rsidRDefault="00FE1087" w:rsidP="00FD3034">
            <w:pPr>
              <w:rPr>
                <w:bCs/>
                <w:color w:val="000000"/>
                <w:sz w:val="25"/>
                <w:szCs w:val="25"/>
              </w:rPr>
            </w:pPr>
            <w:r w:rsidRPr="00CC0D8E">
              <w:rPr>
                <w:bCs/>
                <w:color w:val="000000"/>
                <w:sz w:val="25"/>
                <w:szCs w:val="25"/>
              </w:rPr>
              <w:t>ФИНАНСОВЫЙ ОТДЕЛ АДМИНИСТРАЦИИ БАКЧАРСКОГО РАЙОНА</w:t>
            </w:r>
          </w:p>
        </w:tc>
        <w:tc>
          <w:tcPr>
            <w:tcW w:w="0" w:type="auto"/>
            <w:vAlign w:val="center"/>
            <w:hideMark/>
          </w:tcPr>
          <w:p w:rsidR="00FE1087" w:rsidRPr="00ED35AA" w:rsidRDefault="00DA4768" w:rsidP="00FD3034">
            <w:hyperlink r:id="rId9" w:history="1">
              <w:r w:rsidR="00FE1087" w:rsidRPr="00ED35AA">
                <w:rPr>
                  <w:rStyle w:val="aa"/>
                </w:rPr>
                <w:t>69300351</w:t>
              </w:r>
            </w:hyperlink>
          </w:p>
        </w:tc>
      </w:tr>
      <w:tr w:rsidR="00FE1087" w:rsidRPr="00AE50A7" w:rsidTr="00FD3034">
        <w:trPr>
          <w:trHeight w:val="359"/>
          <w:tblCellSpacing w:w="15" w:type="dxa"/>
        </w:trPr>
        <w:tc>
          <w:tcPr>
            <w:tcW w:w="0" w:type="auto"/>
            <w:vAlign w:val="center"/>
            <w:hideMark/>
          </w:tcPr>
          <w:p w:rsidR="00FE1087" w:rsidRPr="00ED35AA" w:rsidRDefault="00FE1087" w:rsidP="00FD3034">
            <w:r w:rsidRPr="00ED35AA">
              <w:t>591200034</w:t>
            </w:r>
          </w:p>
        </w:tc>
        <w:tc>
          <w:tcPr>
            <w:tcW w:w="0" w:type="auto"/>
            <w:vAlign w:val="center"/>
            <w:hideMark/>
          </w:tcPr>
          <w:p w:rsidR="00FE1087" w:rsidRPr="00ED35AA" w:rsidRDefault="00FE1087" w:rsidP="00FD3034">
            <w:r w:rsidRPr="00ED35AA">
              <w:t>Лицевой счет для учета операций с денежными средствами, поступающими во временное распоряжение получателя бюджетных средств</w:t>
            </w:r>
          </w:p>
        </w:tc>
        <w:tc>
          <w:tcPr>
            <w:tcW w:w="0" w:type="auto"/>
            <w:vAlign w:val="center"/>
            <w:hideMark/>
          </w:tcPr>
          <w:p w:rsidR="00FE1087" w:rsidRPr="00CC0D8E" w:rsidRDefault="00FE1087" w:rsidP="00FD3034">
            <w:pPr>
              <w:rPr>
                <w:bCs/>
                <w:color w:val="000000"/>
                <w:sz w:val="25"/>
                <w:szCs w:val="25"/>
              </w:rPr>
            </w:pPr>
            <w:r w:rsidRPr="00CC0D8E">
              <w:rPr>
                <w:bCs/>
                <w:color w:val="000000"/>
                <w:sz w:val="25"/>
                <w:szCs w:val="25"/>
              </w:rPr>
              <w:t>ФИНАНСОВЫЙ ОТДЕЛ АДМИНИСТРАЦИИ БАКЧАРСКОГО РАЙОНА</w:t>
            </w:r>
          </w:p>
        </w:tc>
        <w:tc>
          <w:tcPr>
            <w:tcW w:w="0" w:type="auto"/>
            <w:vAlign w:val="center"/>
            <w:hideMark/>
          </w:tcPr>
          <w:p w:rsidR="00FE1087" w:rsidRPr="00ED35AA" w:rsidRDefault="00DA4768" w:rsidP="00FD3034">
            <w:hyperlink r:id="rId10" w:history="1">
              <w:r w:rsidR="00FE1087" w:rsidRPr="00ED35AA">
                <w:rPr>
                  <w:rStyle w:val="aa"/>
                </w:rPr>
                <w:t>69300351</w:t>
              </w:r>
            </w:hyperlink>
          </w:p>
        </w:tc>
      </w:tr>
      <w:tr w:rsidR="00FE1087" w:rsidRPr="00AE50A7" w:rsidTr="00FD3034">
        <w:trPr>
          <w:trHeight w:val="359"/>
          <w:tblCellSpacing w:w="15" w:type="dxa"/>
        </w:trPr>
        <w:tc>
          <w:tcPr>
            <w:tcW w:w="0" w:type="auto"/>
            <w:vAlign w:val="center"/>
            <w:hideMark/>
          </w:tcPr>
          <w:p w:rsidR="00FE1087" w:rsidRPr="00ED35AA" w:rsidRDefault="00FE1087" w:rsidP="00FD3034">
            <w:r w:rsidRPr="00ED35AA">
              <w:t>191200034</w:t>
            </w:r>
          </w:p>
        </w:tc>
        <w:tc>
          <w:tcPr>
            <w:tcW w:w="0" w:type="auto"/>
            <w:vAlign w:val="center"/>
            <w:hideMark/>
          </w:tcPr>
          <w:p w:rsidR="00FE1087" w:rsidRPr="00ED35AA" w:rsidRDefault="00FE1087" w:rsidP="00FD3034">
            <w:r w:rsidRPr="00ED35AA">
              <w:t>Лицевой счет главного распорядителя(распорядителя) бюджетных средств</w:t>
            </w:r>
          </w:p>
        </w:tc>
        <w:tc>
          <w:tcPr>
            <w:tcW w:w="0" w:type="auto"/>
            <w:vAlign w:val="center"/>
            <w:hideMark/>
          </w:tcPr>
          <w:p w:rsidR="00FE1087" w:rsidRPr="00CC0D8E" w:rsidRDefault="00FE1087" w:rsidP="00FD3034">
            <w:pPr>
              <w:rPr>
                <w:bCs/>
                <w:color w:val="000000"/>
                <w:sz w:val="25"/>
                <w:szCs w:val="25"/>
              </w:rPr>
            </w:pPr>
            <w:r w:rsidRPr="00CC0D8E">
              <w:rPr>
                <w:bCs/>
                <w:color w:val="000000"/>
                <w:sz w:val="25"/>
                <w:szCs w:val="25"/>
              </w:rPr>
              <w:t>ФИНАНСОВЫЙ ОТДЕЛ АДМИНИСТРАЦИИ БАКЧАРСКОГО РАЙОНА</w:t>
            </w:r>
          </w:p>
        </w:tc>
        <w:tc>
          <w:tcPr>
            <w:tcW w:w="0" w:type="auto"/>
            <w:vAlign w:val="center"/>
            <w:hideMark/>
          </w:tcPr>
          <w:p w:rsidR="00FE1087" w:rsidRPr="00ED35AA" w:rsidRDefault="00DA4768" w:rsidP="00FD3034">
            <w:hyperlink r:id="rId11" w:history="1">
              <w:r w:rsidR="00FE1087" w:rsidRPr="00ED35AA">
                <w:rPr>
                  <w:rStyle w:val="aa"/>
                </w:rPr>
                <w:t>69300351</w:t>
              </w:r>
            </w:hyperlink>
          </w:p>
        </w:tc>
      </w:tr>
    </w:tbl>
    <w:p w:rsidR="00FE1087" w:rsidRPr="00FE1087" w:rsidRDefault="00FE1087" w:rsidP="00FE1087">
      <w:pPr>
        <w:pStyle w:val="a4"/>
        <w:spacing w:before="0" w:beforeAutospacing="0" w:after="0" w:afterAutospacing="0"/>
        <w:ind w:firstLine="709"/>
        <w:jc w:val="both"/>
        <w:rPr>
          <w:sz w:val="25"/>
          <w:szCs w:val="25"/>
        </w:rPr>
      </w:pPr>
      <w:r w:rsidRPr="00FE1087">
        <w:rPr>
          <w:sz w:val="25"/>
          <w:szCs w:val="25"/>
        </w:rPr>
        <w:t xml:space="preserve">Фамилии, инициалы и должности лиц Учреждения, имевших право подписи денежных и расчетных документов в проверяемый период: </w:t>
      </w:r>
    </w:p>
    <w:p w:rsidR="00FE1087" w:rsidRPr="00FE1087" w:rsidRDefault="00FE1087" w:rsidP="00FE1087">
      <w:pPr>
        <w:pStyle w:val="a4"/>
        <w:spacing w:before="0" w:beforeAutospacing="0" w:after="0" w:afterAutospacing="0"/>
        <w:ind w:firstLine="709"/>
        <w:jc w:val="both"/>
        <w:rPr>
          <w:sz w:val="25"/>
          <w:szCs w:val="25"/>
        </w:rPr>
      </w:pPr>
      <w:r w:rsidRPr="00FE1087">
        <w:rPr>
          <w:rFonts w:ascii="Arial" w:hAnsi="Arial" w:cs="Arial"/>
          <w:b/>
          <w:bCs/>
          <w:color w:val="000000"/>
          <w:sz w:val="25"/>
          <w:szCs w:val="25"/>
          <w:shd w:val="clear" w:color="auto" w:fill="FFFFFF"/>
        </w:rPr>
        <w:t> </w:t>
      </w:r>
      <w:r w:rsidRPr="00FE1087">
        <w:rPr>
          <w:bCs/>
          <w:color w:val="000000"/>
          <w:sz w:val="25"/>
          <w:szCs w:val="25"/>
          <w:shd w:val="clear" w:color="auto" w:fill="FFFFFF"/>
        </w:rPr>
        <w:t>Матвеева Лидия Григорьевна</w:t>
      </w:r>
      <w:r w:rsidRPr="00FE1087">
        <w:rPr>
          <w:sz w:val="25"/>
          <w:szCs w:val="25"/>
        </w:rPr>
        <w:t>, начальник Отдела образования, имеющая право первой подписи, и главный бухгалтер   МКУ «Централизованная бухгалтерская служба учреждений образования» Н.В.Лысоногова, имеющая  право второй подписи.</w:t>
      </w:r>
    </w:p>
    <w:p w:rsidR="00FE1087" w:rsidRPr="00FE1087" w:rsidRDefault="00FE1087" w:rsidP="00FE1087">
      <w:pPr>
        <w:ind w:firstLine="709"/>
        <w:jc w:val="both"/>
        <w:rPr>
          <w:sz w:val="25"/>
          <w:szCs w:val="25"/>
        </w:rPr>
      </w:pPr>
    </w:p>
    <w:p w:rsidR="00FE1087" w:rsidRDefault="00FE1087" w:rsidP="00FE1087">
      <w:pPr>
        <w:pStyle w:val="af1"/>
        <w:ind w:firstLine="720"/>
        <w:jc w:val="both"/>
        <w:rPr>
          <w:rFonts w:ascii="Times New Roman" w:eastAsia="Calibri" w:hAnsi="Times New Roman" w:cs="Times New Roman"/>
          <w:b/>
          <w:bCs/>
          <w:sz w:val="25"/>
          <w:szCs w:val="25"/>
        </w:rPr>
      </w:pPr>
      <w:r w:rsidRPr="001309D0">
        <w:rPr>
          <w:rFonts w:ascii="Times New Roman" w:eastAsia="Calibri" w:hAnsi="Times New Roman" w:cs="Times New Roman"/>
          <w:b/>
          <w:bCs/>
          <w:sz w:val="25"/>
          <w:szCs w:val="25"/>
        </w:rPr>
        <w:t>В ходе проверки исследованы следующие документы:</w:t>
      </w:r>
      <w:r w:rsidRPr="00232D90">
        <w:rPr>
          <w:rFonts w:ascii="Times New Roman" w:eastAsia="Calibri" w:hAnsi="Times New Roman" w:cs="Times New Roman"/>
          <w:b/>
          <w:bCs/>
          <w:sz w:val="25"/>
          <w:szCs w:val="25"/>
        </w:rPr>
        <w:t xml:space="preserve"> </w:t>
      </w:r>
    </w:p>
    <w:p w:rsidR="00FE1087" w:rsidRPr="00FE1087" w:rsidRDefault="00FE1087" w:rsidP="00FE1087">
      <w:pPr>
        <w:pStyle w:val="af1"/>
        <w:ind w:firstLine="709"/>
        <w:jc w:val="both"/>
        <w:rPr>
          <w:rFonts w:ascii="Times New Roman" w:eastAsia="Calibri" w:hAnsi="Times New Roman" w:cs="Times New Roman"/>
          <w:b/>
          <w:bCs/>
          <w:sz w:val="25"/>
          <w:szCs w:val="25"/>
        </w:rPr>
      </w:pPr>
      <w:r w:rsidRPr="00FE1087">
        <w:rPr>
          <w:sz w:val="25"/>
          <w:szCs w:val="25"/>
        </w:rPr>
        <w:t>1.</w:t>
      </w:r>
      <w:r w:rsidRPr="00FE1087">
        <w:rPr>
          <w:rFonts w:ascii="Arial" w:hAnsi="Arial" w:cs="Arial"/>
          <w:sz w:val="25"/>
          <w:szCs w:val="25"/>
        </w:rPr>
        <w:t xml:space="preserve"> </w:t>
      </w:r>
      <w:r w:rsidRPr="00FE1087">
        <w:rPr>
          <w:sz w:val="25"/>
          <w:szCs w:val="25"/>
        </w:rPr>
        <w:t>Соглашение на предоставление субсидии местным бюджетам на внедрение и функционирование целевой модели цифровой образовательной среды в общеобразовательных организациях</w:t>
      </w:r>
      <w:r w:rsidRPr="00FE1087">
        <w:rPr>
          <w:sz w:val="25"/>
          <w:szCs w:val="25"/>
          <w:shd w:val="clear" w:color="auto" w:fill="FFFFFF"/>
        </w:rPr>
        <w:t xml:space="preserve"> в рамках регионального проекта «Цифровая образовательная среда» </w:t>
      </w:r>
      <w:r w:rsidRPr="00FE1087">
        <w:rPr>
          <w:sz w:val="25"/>
          <w:szCs w:val="25"/>
        </w:rPr>
        <w:t>в 2023 году.</w:t>
      </w:r>
    </w:p>
    <w:p w:rsidR="00FE1087" w:rsidRPr="00FE1087" w:rsidRDefault="00FE1087" w:rsidP="00FE1087">
      <w:pPr>
        <w:ind w:firstLine="709"/>
        <w:contextualSpacing/>
        <w:jc w:val="both"/>
        <w:rPr>
          <w:sz w:val="25"/>
          <w:szCs w:val="25"/>
        </w:rPr>
      </w:pPr>
      <w:r w:rsidRPr="00FE1087">
        <w:rPr>
          <w:sz w:val="25"/>
          <w:szCs w:val="25"/>
        </w:rPr>
        <w:t>2. Отчёт о расходовании субсидии.</w:t>
      </w:r>
    </w:p>
    <w:p w:rsidR="00FE1087" w:rsidRPr="00FE1087" w:rsidRDefault="00FE1087" w:rsidP="00FE1087">
      <w:pPr>
        <w:ind w:firstLine="709"/>
        <w:contextualSpacing/>
        <w:jc w:val="both"/>
        <w:rPr>
          <w:sz w:val="25"/>
          <w:szCs w:val="25"/>
        </w:rPr>
      </w:pPr>
      <w:r w:rsidRPr="00FE1087">
        <w:rPr>
          <w:sz w:val="25"/>
          <w:szCs w:val="25"/>
        </w:rPr>
        <w:t>3. Контракты, платёжные, иные первичные учётные документы, бухгалтерские регистры за 2023 г, касающиеся расходования средств субсидии местным бюджетам на внедрение и функционирование целевой модели цифровой образовательной среды в общеобразовательных организациях</w:t>
      </w:r>
      <w:r w:rsidRPr="00FE1087">
        <w:rPr>
          <w:sz w:val="25"/>
          <w:szCs w:val="25"/>
          <w:shd w:val="clear" w:color="auto" w:fill="FFFFFF"/>
        </w:rPr>
        <w:t xml:space="preserve"> в рамках регионального проекта «Цифровая образовательная среда»</w:t>
      </w:r>
      <w:r w:rsidRPr="00FE1087">
        <w:rPr>
          <w:sz w:val="25"/>
          <w:szCs w:val="25"/>
        </w:rPr>
        <w:t>.</w:t>
      </w:r>
    </w:p>
    <w:p w:rsidR="00FE1087" w:rsidRPr="00FE1087" w:rsidRDefault="00FE1087" w:rsidP="00FE1087">
      <w:pPr>
        <w:ind w:firstLine="709"/>
        <w:jc w:val="both"/>
        <w:rPr>
          <w:sz w:val="25"/>
          <w:szCs w:val="25"/>
        </w:rPr>
      </w:pPr>
      <w:r w:rsidRPr="00FE1087">
        <w:rPr>
          <w:sz w:val="25"/>
          <w:szCs w:val="25"/>
        </w:rPr>
        <w:t xml:space="preserve">      </w:t>
      </w:r>
    </w:p>
    <w:p w:rsidR="00FE1087" w:rsidRPr="00FE1087" w:rsidRDefault="00FE1087" w:rsidP="00FE1087">
      <w:pPr>
        <w:ind w:firstLine="709"/>
        <w:jc w:val="both"/>
        <w:rPr>
          <w:sz w:val="25"/>
          <w:szCs w:val="25"/>
        </w:rPr>
      </w:pPr>
      <w:r w:rsidRPr="00FE1087">
        <w:rPr>
          <w:sz w:val="25"/>
          <w:szCs w:val="25"/>
        </w:rPr>
        <w:t>Соглашение на предоставление субсидии местному бюджету из областного бюджета на внедрение и функционирование целевой модели цифровой образовательной среды в муниципальных общеобразовательных организациях</w:t>
      </w:r>
      <w:r w:rsidRPr="00FE1087">
        <w:rPr>
          <w:sz w:val="25"/>
          <w:szCs w:val="25"/>
          <w:shd w:val="clear" w:color="auto" w:fill="FFFFFF"/>
        </w:rPr>
        <w:t xml:space="preserve"> в рамках регионального проекта «Цифровая образовательная среда» было </w:t>
      </w:r>
      <w:r w:rsidRPr="00FE1087">
        <w:rPr>
          <w:sz w:val="25"/>
          <w:szCs w:val="25"/>
        </w:rPr>
        <w:t>заключено между Департаментом общего образования Томской области и Муниципальным образованием Бакчарский район (Далее – Соглашение) 10 февраля 2023 года под номером 5.</w:t>
      </w:r>
    </w:p>
    <w:p w:rsidR="00FE1087" w:rsidRPr="00FE1087" w:rsidRDefault="00FE1087" w:rsidP="00FE1087">
      <w:pPr>
        <w:ind w:firstLine="709"/>
        <w:jc w:val="both"/>
        <w:rPr>
          <w:sz w:val="25"/>
          <w:szCs w:val="25"/>
        </w:rPr>
      </w:pPr>
      <w:r w:rsidRPr="00FE1087">
        <w:rPr>
          <w:sz w:val="25"/>
          <w:szCs w:val="25"/>
        </w:rPr>
        <w:t>Предметом данного соглашения явилось предоставление из областного бюджета в 2023-2025 годах в бюджет муниципального образования "Бакчарский район" субсидии на внедрение и функционирование целевой модели цифровой образовательной среды в муниципальных общеобразовательных организациях</w:t>
      </w:r>
      <w:r w:rsidRPr="00FE1087">
        <w:rPr>
          <w:sz w:val="25"/>
          <w:szCs w:val="25"/>
          <w:shd w:val="clear" w:color="auto" w:fill="FFFFFF"/>
        </w:rPr>
        <w:t xml:space="preserve"> </w:t>
      </w:r>
      <w:r w:rsidRPr="00FE1087">
        <w:rPr>
          <w:sz w:val="25"/>
          <w:szCs w:val="25"/>
        </w:rPr>
        <w:t xml:space="preserve">(Далее - Субсидия) в соответствии с лимитами бюджетных обязательств, доведёнными Главному распорядителю средств областного бюджета как </w:t>
      </w:r>
      <w:r w:rsidRPr="00FE1087">
        <w:rPr>
          <w:sz w:val="25"/>
          <w:szCs w:val="25"/>
        </w:rPr>
        <w:lastRenderedPageBreak/>
        <w:t>получателю средств областного бюджета, по кодам классификации расходов бюджетов Российской Федерации, в рамках основного мероприятия «Внедрение и функционирование целевой модели цифровой образовательной среды в муниципальных общеобразовательных организациях» подпрограммы регионального проекта «Цифровая образовательная среда» государственной программы «Развитие образования в Томской области», утверждённой Постановлением Администрации Томской области от 27.09.2019 № 342а.</w:t>
      </w:r>
    </w:p>
    <w:p w:rsidR="00FE1087" w:rsidRPr="00FE1087" w:rsidRDefault="00FE1087" w:rsidP="00FE1087">
      <w:pPr>
        <w:ind w:firstLine="565"/>
        <w:jc w:val="both"/>
        <w:rPr>
          <w:i/>
          <w:sz w:val="25"/>
          <w:szCs w:val="25"/>
        </w:rPr>
      </w:pPr>
      <w:r w:rsidRPr="00FE1087">
        <w:rPr>
          <w:sz w:val="25"/>
          <w:szCs w:val="25"/>
        </w:rPr>
        <w:t xml:space="preserve">Расходное обязательство Муниципального образования, на исполнении которого предоставлена Субсидия, установлено Постановлением Администрации Бакчарского района от 23.01.2023 № 58 «Об установлении расходных обязательств Бакчарского района на внедрение и функционирование целевой модели цифровой образовательной среды в муниципальных общеобразовательных организациях». </w:t>
      </w:r>
    </w:p>
    <w:p w:rsidR="00FE1087" w:rsidRPr="00FE1087" w:rsidRDefault="00FE1087" w:rsidP="00FE1087">
      <w:pPr>
        <w:tabs>
          <w:tab w:val="left" w:pos="990"/>
        </w:tabs>
        <w:ind w:firstLine="565"/>
        <w:jc w:val="both"/>
        <w:rPr>
          <w:sz w:val="25"/>
          <w:szCs w:val="25"/>
        </w:rPr>
      </w:pPr>
      <w:r w:rsidRPr="00FE1087">
        <w:rPr>
          <w:sz w:val="25"/>
          <w:szCs w:val="25"/>
        </w:rPr>
        <w:t>Объём бюджетных ассигнований, предусмотренных в бюджете муниципального образования Бакчарский район» на  финансовое обеспечение расходных обязательств, в целях софинансирования которых предоставлена Субсидия, составляет:</w:t>
      </w:r>
    </w:p>
    <w:p w:rsidR="00FE1087" w:rsidRPr="00FE1087" w:rsidRDefault="00FE1087" w:rsidP="00FE1087">
      <w:pPr>
        <w:tabs>
          <w:tab w:val="left" w:pos="990"/>
        </w:tabs>
        <w:ind w:firstLine="565"/>
        <w:jc w:val="both"/>
        <w:rPr>
          <w:sz w:val="25"/>
          <w:szCs w:val="25"/>
        </w:rPr>
      </w:pPr>
      <w:r w:rsidRPr="00FE1087">
        <w:rPr>
          <w:sz w:val="25"/>
          <w:szCs w:val="25"/>
        </w:rPr>
        <w:t xml:space="preserve">- в 2023 году 303 600 рублей (уровень софинансирования 100%), </w:t>
      </w:r>
    </w:p>
    <w:p w:rsidR="00FE1087" w:rsidRPr="00FE1087" w:rsidRDefault="00FE1087" w:rsidP="00FE1087">
      <w:pPr>
        <w:tabs>
          <w:tab w:val="left" w:pos="990"/>
        </w:tabs>
        <w:ind w:firstLine="565"/>
        <w:jc w:val="both"/>
        <w:rPr>
          <w:sz w:val="25"/>
          <w:szCs w:val="25"/>
        </w:rPr>
      </w:pPr>
      <w:r w:rsidRPr="00FE1087">
        <w:rPr>
          <w:sz w:val="25"/>
          <w:szCs w:val="25"/>
        </w:rPr>
        <w:t>- в 2024 году 303 600 рублей (уровень софинансирования 100%),</w:t>
      </w:r>
    </w:p>
    <w:p w:rsidR="00FE1087" w:rsidRPr="00FE1087" w:rsidRDefault="00FE1087" w:rsidP="00FE1087">
      <w:pPr>
        <w:tabs>
          <w:tab w:val="left" w:pos="990"/>
        </w:tabs>
        <w:ind w:firstLine="565"/>
        <w:jc w:val="both"/>
        <w:rPr>
          <w:sz w:val="25"/>
          <w:szCs w:val="25"/>
        </w:rPr>
      </w:pPr>
      <w:r w:rsidRPr="00FE1087">
        <w:rPr>
          <w:sz w:val="25"/>
          <w:szCs w:val="25"/>
        </w:rPr>
        <w:t xml:space="preserve">- в 2025 году 303 600 рублей (уровень софинансирования 100%). </w:t>
      </w:r>
    </w:p>
    <w:p w:rsidR="00FE1087" w:rsidRPr="00FE1087" w:rsidRDefault="00FE1087" w:rsidP="00FE1087">
      <w:pPr>
        <w:ind w:firstLine="709"/>
        <w:jc w:val="both"/>
        <w:rPr>
          <w:sz w:val="25"/>
          <w:szCs w:val="25"/>
        </w:rPr>
      </w:pPr>
      <w:r w:rsidRPr="00FE1087">
        <w:rPr>
          <w:sz w:val="25"/>
          <w:szCs w:val="25"/>
        </w:rPr>
        <w:t>Сроки перечисления Субсидии- до 31.12.2023 года в соответствии с кассовым планом.</w:t>
      </w:r>
    </w:p>
    <w:p w:rsidR="00FE1087" w:rsidRPr="00FE1087" w:rsidRDefault="00FE1087" w:rsidP="00FE1087">
      <w:pPr>
        <w:widowControl w:val="0"/>
        <w:suppressAutoHyphens/>
        <w:autoSpaceDE w:val="0"/>
        <w:autoSpaceDN w:val="0"/>
        <w:adjustRightInd w:val="0"/>
        <w:ind w:firstLine="709"/>
        <w:jc w:val="both"/>
        <w:rPr>
          <w:sz w:val="25"/>
          <w:szCs w:val="25"/>
          <w:lang w:eastAsia="ar-SA"/>
        </w:rPr>
      </w:pPr>
      <w:r w:rsidRPr="00FE1087">
        <w:rPr>
          <w:sz w:val="25"/>
          <w:szCs w:val="25"/>
          <w:lang w:eastAsia="ar-SA"/>
        </w:rPr>
        <w:t xml:space="preserve">08.12.2023 года в рамках использования Субсидии было заключено  четыре муниципальных контракта на поставку ноутбуков, компьютерных мышей на общую сумму </w:t>
      </w:r>
      <w:r w:rsidRPr="00FE1087">
        <w:rPr>
          <w:b/>
          <w:sz w:val="25"/>
          <w:szCs w:val="25"/>
          <w:lang w:eastAsia="ar-SA"/>
        </w:rPr>
        <w:t xml:space="preserve">303 600 </w:t>
      </w:r>
      <w:r w:rsidRPr="00FE1087">
        <w:rPr>
          <w:sz w:val="25"/>
          <w:szCs w:val="25"/>
          <w:lang w:eastAsia="ar-SA"/>
        </w:rPr>
        <w:t>рублей:</w:t>
      </w:r>
    </w:p>
    <w:p w:rsidR="00FE1087" w:rsidRPr="00FE1087" w:rsidRDefault="00FE1087" w:rsidP="00FE1087">
      <w:pPr>
        <w:widowControl w:val="0"/>
        <w:suppressAutoHyphens/>
        <w:autoSpaceDE w:val="0"/>
        <w:autoSpaceDN w:val="0"/>
        <w:adjustRightInd w:val="0"/>
        <w:ind w:firstLine="709"/>
        <w:jc w:val="both"/>
        <w:rPr>
          <w:sz w:val="25"/>
          <w:szCs w:val="25"/>
          <w:lang w:eastAsia="ar-SA"/>
        </w:rPr>
      </w:pPr>
      <w:r w:rsidRPr="00FE1087">
        <w:rPr>
          <w:sz w:val="25"/>
          <w:szCs w:val="25"/>
          <w:lang w:eastAsia="ar-SA"/>
        </w:rPr>
        <w:t>- Муниципальный контракт на поставку ноутбуков, компьютерных мышей от 08.12.2023 № Рг000033326 между ООО «Софтлайн  Проекты» и Муниципальным казённым общеобразовательным учреждением «Вавиловская средняя общеобразовательная школа» на сумму 60 720 рублей;</w:t>
      </w:r>
    </w:p>
    <w:p w:rsidR="00FE1087" w:rsidRPr="00FE1087" w:rsidRDefault="00FE1087" w:rsidP="00FE1087">
      <w:pPr>
        <w:widowControl w:val="0"/>
        <w:suppressAutoHyphens/>
        <w:autoSpaceDE w:val="0"/>
        <w:autoSpaceDN w:val="0"/>
        <w:adjustRightInd w:val="0"/>
        <w:ind w:firstLine="709"/>
        <w:jc w:val="both"/>
        <w:rPr>
          <w:sz w:val="25"/>
          <w:szCs w:val="25"/>
          <w:lang w:eastAsia="ar-SA"/>
        </w:rPr>
      </w:pPr>
      <w:r w:rsidRPr="00FE1087">
        <w:rPr>
          <w:sz w:val="25"/>
          <w:szCs w:val="25"/>
          <w:lang w:eastAsia="ar-SA"/>
        </w:rPr>
        <w:t>- Муниципальный контракт на поставку ноутбуков, компьютерных мышей от 08.12.2023 № Рг000033328 между ООО «Софтлайн  Проекты» и Муниципальным казённым общеобразовательным учреждением «Плотниковская средняя общеобразовательная школа» на сумму 121 440 рублей;</w:t>
      </w:r>
    </w:p>
    <w:p w:rsidR="00FE1087" w:rsidRPr="00FE1087" w:rsidRDefault="00FE1087" w:rsidP="00FE1087">
      <w:pPr>
        <w:widowControl w:val="0"/>
        <w:suppressAutoHyphens/>
        <w:autoSpaceDE w:val="0"/>
        <w:autoSpaceDN w:val="0"/>
        <w:adjustRightInd w:val="0"/>
        <w:ind w:firstLine="709"/>
        <w:jc w:val="both"/>
        <w:rPr>
          <w:sz w:val="25"/>
          <w:szCs w:val="25"/>
          <w:lang w:eastAsia="ar-SA"/>
        </w:rPr>
      </w:pPr>
      <w:r w:rsidRPr="00FE1087">
        <w:rPr>
          <w:sz w:val="25"/>
          <w:szCs w:val="25"/>
          <w:lang w:eastAsia="ar-SA"/>
        </w:rPr>
        <w:t>- Муниципальный контракт на поставку ноутбуков, компьютерных мышей от 08.12.2023 № Рг000033326 между ООО «Софтлайн  Проекты» и Муниципальным казённым общеобразовательным учреждением «Поротниковская средняя общеобразовательная школа» на сумму 60 720 рублей;</w:t>
      </w:r>
    </w:p>
    <w:p w:rsidR="00FE1087" w:rsidRPr="00FE1087" w:rsidRDefault="00FE1087" w:rsidP="00FE1087">
      <w:pPr>
        <w:widowControl w:val="0"/>
        <w:suppressAutoHyphens/>
        <w:autoSpaceDE w:val="0"/>
        <w:autoSpaceDN w:val="0"/>
        <w:adjustRightInd w:val="0"/>
        <w:ind w:firstLine="709"/>
        <w:jc w:val="both"/>
        <w:rPr>
          <w:sz w:val="25"/>
          <w:szCs w:val="25"/>
          <w:lang w:eastAsia="ar-SA"/>
        </w:rPr>
      </w:pPr>
      <w:r w:rsidRPr="00FE1087">
        <w:rPr>
          <w:sz w:val="25"/>
          <w:szCs w:val="25"/>
          <w:lang w:eastAsia="ar-SA"/>
        </w:rPr>
        <w:t>- Муниципальный контракт на поставку ноутбуков, компьютерных мышей от 08.12.2023 № Рг000033326 между ООО «Софтлайн  Проекты» и Муниципальным казённым общеобразовательным учреждением «Большегалкинская средняя общеобразовательная школа» на сумму 60 720 рублей.</w:t>
      </w:r>
    </w:p>
    <w:p w:rsidR="00FE1087" w:rsidRPr="00FE1087" w:rsidRDefault="00FE1087" w:rsidP="00FE1087">
      <w:pPr>
        <w:widowControl w:val="0"/>
        <w:suppressAutoHyphens/>
        <w:autoSpaceDE w:val="0"/>
        <w:autoSpaceDN w:val="0"/>
        <w:adjustRightInd w:val="0"/>
        <w:ind w:firstLine="709"/>
        <w:jc w:val="both"/>
        <w:rPr>
          <w:sz w:val="25"/>
          <w:szCs w:val="25"/>
          <w:lang w:eastAsia="ar-SA"/>
        </w:rPr>
      </w:pPr>
      <w:r w:rsidRPr="00FE1087">
        <w:rPr>
          <w:sz w:val="25"/>
          <w:szCs w:val="25"/>
          <w:lang w:eastAsia="ar-SA"/>
        </w:rPr>
        <w:t>Нарушений сторонами условий вышеуказанных муниципальных контрактов не установлено.</w:t>
      </w:r>
    </w:p>
    <w:p w:rsidR="00FE1087" w:rsidRPr="00FE1087" w:rsidRDefault="00FE1087" w:rsidP="00FE1087">
      <w:pPr>
        <w:ind w:firstLine="709"/>
        <w:jc w:val="both"/>
        <w:rPr>
          <w:sz w:val="25"/>
          <w:szCs w:val="25"/>
        </w:rPr>
      </w:pPr>
      <w:r w:rsidRPr="00FE1087">
        <w:rPr>
          <w:sz w:val="25"/>
          <w:szCs w:val="25"/>
        </w:rPr>
        <w:t>Отчёт, предусмотренные Соглашением, предоставлялись Отделом образования своевременно.</w:t>
      </w:r>
    </w:p>
    <w:p w:rsidR="00FE1087" w:rsidRPr="00FE1087" w:rsidRDefault="00FE1087" w:rsidP="00FE1087">
      <w:pPr>
        <w:ind w:firstLine="708"/>
        <w:jc w:val="both"/>
        <w:rPr>
          <w:b/>
          <w:sz w:val="25"/>
          <w:szCs w:val="25"/>
        </w:rPr>
      </w:pPr>
      <w:r w:rsidRPr="00FE1087">
        <w:rPr>
          <w:b/>
          <w:sz w:val="25"/>
          <w:szCs w:val="25"/>
        </w:rPr>
        <w:t>Информация о результатах контрольного мероприятия:</w:t>
      </w:r>
    </w:p>
    <w:p w:rsidR="00FE1087" w:rsidRDefault="00FE1087" w:rsidP="00FE1087">
      <w:pPr>
        <w:ind w:firstLine="708"/>
        <w:jc w:val="both"/>
        <w:rPr>
          <w:sz w:val="25"/>
          <w:szCs w:val="25"/>
        </w:rPr>
      </w:pPr>
      <w:r w:rsidRPr="00FE1087">
        <w:rPr>
          <w:sz w:val="25"/>
          <w:szCs w:val="25"/>
        </w:rPr>
        <w:t xml:space="preserve">Нарушений в порядке расходования Отделом образования  средств субсидии местным бюджетам на внедрение и функционирование целевой модели цифровой образовательной среды в общеобразовательных организациях в 2023 году не обнаружено. </w:t>
      </w:r>
    </w:p>
    <w:p w:rsidR="00FE1087" w:rsidRDefault="00FE1087" w:rsidP="00FE1087">
      <w:pPr>
        <w:ind w:firstLine="708"/>
        <w:jc w:val="both"/>
        <w:rPr>
          <w:sz w:val="25"/>
          <w:szCs w:val="25"/>
        </w:rPr>
      </w:pPr>
    </w:p>
    <w:p w:rsidR="007D4394" w:rsidRDefault="00FE1087" w:rsidP="007D4394">
      <w:pPr>
        <w:pStyle w:val="a3"/>
        <w:widowControl w:val="0"/>
        <w:shd w:val="clear" w:color="auto" w:fill="FFFFFF"/>
        <w:autoSpaceDE w:val="0"/>
        <w:autoSpaceDN w:val="0"/>
        <w:adjustRightInd w:val="0"/>
        <w:ind w:left="0" w:firstLine="709"/>
        <w:jc w:val="both"/>
        <w:rPr>
          <w:b/>
          <w:sz w:val="25"/>
          <w:szCs w:val="25"/>
        </w:rPr>
      </w:pPr>
      <w:r w:rsidRPr="00FE1087">
        <w:rPr>
          <w:b/>
          <w:sz w:val="25"/>
          <w:szCs w:val="25"/>
        </w:rPr>
        <w:t>2.</w:t>
      </w:r>
      <w:r w:rsidR="007D4394" w:rsidRPr="007D4394">
        <w:rPr>
          <w:b/>
          <w:sz w:val="25"/>
          <w:szCs w:val="25"/>
        </w:rPr>
        <w:t xml:space="preserve"> </w:t>
      </w:r>
      <w:r w:rsidR="007D4394" w:rsidRPr="00707930">
        <w:rPr>
          <w:b/>
          <w:sz w:val="25"/>
          <w:szCs w:val="25"/>
        </w:rPr>
        <w:t xml:space="preserve">В ходе плановой камеральной проверки </w:t>
      </w:r>
      <w:r w:rsidR="007D4394">
        <w:rPr>
          <w:b/>
          <w:sz w:val="25"/>
          <w:szCs w:val="25"/>
        </w:rPr>
        <w:t>м</w:t>
      </w:r>
      <w:r w:rsidR="007D4394" w:rsidRPr="000F3B81">
        <w:rPr>
          <w:b/>
          <w:sz w:val="25"/>
          <w:szCs w:val="25"/>
        </w:rPr>
        <w:t>униципальном казённом общеобразовательном учреждении «Поротниковская средняя общеобразовательная школа»</w:t>
      </w:r>
      <w:r w:rsidR="007D4394">
        <w:t xml:space="preserve"> </w:t>
      </w:r>
      <w:r w:rsidR="007D4394" w:rsidRPr="00105C3B">
        <w:rPr>
          <w:b/>
          <w:sz w:val="25"/>
          <w:szCs w:val="25"/>
        </w:rPr>
        <w:t>по теме:</w:t>
      </w:r>
    </w:p>
    <w:p w:rsidR="007D4394" w:rsidRDefault="007D4394" w:rsidP="007D4394">
      <w:pPr>
        <w:ind w:firstLine="709"/>
        <w:jc w:val="both"/>
        <w:rPr>
          <w:b/>
          <w:sz w:val="25"/>
          <w:szCs w:val="25"/>
        </w:rPr>
      </w:pPr>
      <w:r w:rsidRPr="000F3B81">
        <w:rPr>
          <w:sz w:val="25"/>
          <w:szCs w:val="25"/>
        </w:rPr>
        <w:t xml:space="preserve">Проверка соблюдения Муниципальным казённым общеобразовательным учреждением «Поротниковская средняя общеобразовательная школа»  в 2023 году законодательства </w:t>
      </w:r>
      <w:r w:rsidRPr="000F3B81">
        <w:rPr>
          <w:sz w:val="25"/>
          <w:szCs w:val="25"/>
        </w:rPr>
        <w:lastRenderedPageBreak/>
        <w:t xml:space="preserve">Российской Федерации  и иных правовых актов о контрактной системе в сфере закупок товаров, работ и услуг для </w:t>
      </w:r>
      <w:r>
        <w:rPr>
          <w:sz w:val="25"/>
          <w:szCs w:val="25"/>
        </w:rPr>
        <w:t xml:space="preserve">муниципальных нужд </w:t>
      </w:r>
      <w:r w:rsidRPr="00707930">
        <w:rPr>
          <w:b/>
          <w:sz w:val="25"/>
          <w:szCs w:val="25"/>
        </w:rPr>
        <w:t>было установлено следующее:</w:t>
      </w:r>
    </w:p>
    <w:p w:rsidR="007D4394" w:rsidRPr="007D4394" w:rsidRDefault="007D4394" w:rsidP="007D4394">
      <w:pPr>
        <w:ind w:firstLine="708"/>
        <w:jc w:val="both"/>
        <w:rPr>
          <w:bCs/>
          <w:sz w:val="25"/>
          <w:szCs w:val="25"/>
        </w:rPr>
      </w:pPr>
      <w:r w:rsidRPr="007D4394">
        <w:rPr>
          <w:sz w:val="25"/>
          <w:szCs w:val="25"/>
        </w:rPr>
        <w:t>Общие сведения об объекте контроля</w:t>
      </w:r>
      <w:r w:rsidRPr="007D4394">
        <w:rPr>
          <w:bCs/>
          <w:sz w:val="25"/>
          <w:szCs w:val="25"/>
        </w:rPr>
        <w:t xml:space="preserve">: </w:t>
      </w:r>
    </w:p>
    <w:p w:rsidR="007D4394" w:rsidRPr="007D4394" w:rsidRDefault="007D4394" w:rsidP="007D4394">
      <w:pPr>
        <w:ind w:firstLine="709"/>
        <w:jc w:val="both"/>
        <w:rPr>
          <w:sz w:val="25"/>
          <w:szCs w:val="25"/>
        </w:rPr>
      </w:pPr>
      <w:r w:rsidRPr="007D4394">
        <w:rPr>
          <w:sz w:val="25"/>
          <w:szCs w:val="25"/>
        </w:rPr>
        <w:t>Муниципальное казённое общеобразовательное учреждение «Поротниковская средняя общеобразовательная школа»  (Далее – Учреждение).</w:t>
      </w:r>
    </w:p>
    <w:p w:rsidR="007D4394" w:rsidRPr="001309D0" w:rsidRDefault="007D4394" w:rsidP="007D4394">
      <w:pPr>
        <w:ind w:firstLine="709"/>
        <w:jc w:val="both"/>
        <w:rPr>
          <w:sz w:val="25"/>
          <w:szCs w:val="25"/>
        </w:rPr>
      </w:pPr>
      <w:r w:rsidRPr="001309D0">
        <w:rPr>
          <w:sz w:val="25"/>
          <w:szCs w:val="25"/>
        </w:rPr>
        <w:t xml:space="preserve">Местонахождение:  </w:t>
      </w:r>
    </w:p>
    <w:p w:rsidR="007D4394" w:rsidRPr="001309D0" w:rsidRDefault="007D4394" w:rsidP="007D4394">
      <w:pPr>
        <w:pStyle w:val="4"/>
        <w:shd w:val="clear" w:color="auto" w:fill="FFFFFF"/>
        <w:spacing w:before="0" w:beforeAutospacing="0" w:after="0" w:afterAutospacing="0"/>
        <w:ind w:firstLine="709"/>
        <w:textAlignment w:val="baseline"/>
        <w:rPr>
          <w:b w:val="0"/>
          <w:i/>
          <w:sz w:val="25"/>
          <w:szCs w:val="25"/>
        </w:rPr>
      </w:pPr>
      <w:r w:rsidRPr="001309D0">
        <w:rPr>
          <w:b w:val="0"/>
          <w:sz w:val="25"/>
          <w:szCs w:val="25"/>
        </w:rPr>
        <w:t xml:space="preserve">- Юридический адрес: </w:t>
      </w:r>
      <w:r w:rsidRPr="001309D0">
        <w:rPr>
          <w:rStyle w:val="af2"/>
          <w:rFonts w:eastAsiaTheme="majorEastAsia"/>
          <w:b w:val="0"/>
          <w:i w:val="0"/>
          <w:sz w:val="25"/>
          <w:szCs w:val="25"/>
          <w:bdr w:val="none" w:sz="0" w:space="0" w:color="auto" w:frame="1"/>
        </w:rPr>
        <w:t>636213, Томская область, Бакчарский район, село Поротниково, улица Воинов-Интернационалистов, 7</w:t>
      </w:r>
      <w:r w:rsidRPr="001309D0">
        <w:rPr>
          <w:b w:val="0"/>
          <w:i/>
          <w:sz w:val="25"/>
          <w:szCs w:val="25"/>
        </w:rPr>
        <w:t xml:space="preserve">. </w:t>
      </w:r>
    </w:p>
    <w:p w:rsidR="007D4394" w:rsidRPr="007D4394" w:rsidRDefault="007D4394" w:rsidP="007D4394">
      <w:pPr>
        <w:ind w:firstLine="709"/>
        <w:jc w:val="both"/>
        <w:rPr>
          <w:sz w:val="25"/>
          <w:szCs w:val="25"/>
        </w:rPr>
      </w:pPr>
      <w:r w:rsidRPr="007D4394">
        <w:rPr>
          <w:sz w:val="25"/>
          <w:szCs w:val="25"/>
        </w:rPr>
        <w:t>ИНН 7003002288.</w:t>
      </w:r>
    </w:p>
    <w:p w:rsidR="007D4394" w:rsidRPr="007D4394" w:rsidRDefault="007D4394" w:rsidP="007D4394">
      <w:pPr>
        <w:ind w:firstLine="709"/>
        <w:jc w:val="both"/>
        <w:rPr>
          <w:sz w:val="25"/>
          <w:szCs w:val="25"/>
        </w:rPr>
      </w:pPr>
      <w:r w:rsidRPr="007D4394">
        <w:rPr>
          <w:sz w:val="25"/>
          <w:szCs w:val="25"/>
        </w:rPr>
        <w:t>ОГРН 1027003153935.</w:t>
      </w:r>
    </w:p>
    <w:p w:rsidR="007D4394" w:rsidRPr="007D4394" w:rsidRDefault="007D4394" w:rsidP="007D4394">
      <w:pPr>
        <w:ind w:firstLine="709"/>
        <w:jc w:val="both"/>
        <w:rPr>
          <w:rStyle w:val="x1a"/>
          <w:sz w:val="25"/>
          <w:szCs w:val="25"/>
        </w:rPr>
      </w:pPr>
      <w:r w:rsidRPr="007D4394">
        <w:rPr>
          <w:sz w:val="25"/>
          <w:szCs w:val="25"/>
        </w:rPr>
        <w:t xml:space="preserve"> Код организации в соответствии с реестром участников бюджетного процесса </w:t>
      </w:r>
      <w:r w:rsidRPr="007D4394">
        <w:rPr>
          <w:color w:val="000000"/>
          <w:sz w:val="25"/>
          <w:szCs w:val="25"/>
          <w:shd w:val="clear" w:color="auto" w:fill="FFFFFF"/>
        </w:rPr>
        <w:t>69300885</w:t>
      </w:r>
      <w:r w:rsidRPr="007D4394">
        <w:rPr>
          <w:rStyle w:val="x1a"/>
          <w:sz w:val="25"/>
          <w:szCs w:val="25"/>
        </w:rPr>
        <w:t>.</w:t>
      </w:r>
    </w:p>
    <w:p w:rsidR="007D4394" w:rsidRPr="007D4394" w:rsidRDefault="007D4394" w:rsidP="007D4394">
      <w:pPr>
        <w:ind w:firstLine="709"/>
        <w:jc w:val="both"/>
        <w:rPr>
          <w:sz w:val="25"/>
          <w:szCs w:val="25"/>
        </w:rPr>
      </w:pPr>
      <w:r w:rsidRPr="007D4394">
        <w:rPr>
          <w:sz w:val="25"/>
          <w:szCs w:val="25"/>
        </w:rPr>
        <w:t>Перечень лицевых счетов Учреждения, открытых в финансовых органах:</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415"/>
        <w:gridCol w:w="4272"/>
        <w:gridCol w:w="3313"/>
        <w:gridCol w:w="1576"/>
      </w:tblGrid>
      <w:tr w:rsidR="007D4394" w:rsidRPr="00AE50A7" w:rsidTr="00FD3034">
        <w:trPr>
          <w:tblCellSpacing w:w="15" w:type="dxa"/>
        </w:trPr>
        <w:tc>
          <w:tcPr>
            <w:tcW w:w="0" w:type="auto"/>
            <w:vMerge w:val="restart"/>
            <w:vAlign w:val="center"/>
            <w:hideMark/>
          </w:tcPr>
          <w:p w:rsidR="007D4394" w:rsidRPr="00AE50A7" w:rsidRDefault="007D4394" w:rsidP="00FD3034">
            <w:pPr>
              <w:rPr>
                <w:sz w:val="25"/>
                <w:szCs w:val="25"/>
              </w:rPr>
            </w:pPr>
            <w:r w:rsidRPr="00AE50A7">
              <w:rPr>
                <w:sz w:val="25"/>
                <w:szCs w:val="25"/>
              </w:rPr>
              <w:t>Номер лицевого счета</w:t>
            </w:r>
          </w:p>
        </w:tc>
        <w:tc>
          <w:tcPr>
            <w:tcW w:w="0" w:type="auto"/>
            <w:vMerge w:val="restart"/>
            <w:vAlign w:val="center"/>
            <w:hideMark/>
          </w:tcPr>
          <w:p w:rsidR="007D4394" w:rsidRPr="00AE50A7" w:rsidRDefault="007D4394" w:rsidP="00FD3034">
            <w:pPr>
              <w:rPr>
                <w:sz w:val="25"/>
                <w:szCs w:val="25"/>
              </w:rPr>
            </w:pPr>
            <w:r w:rsidRPr="00AE50A7">
              <w:rPr>
                <w:sz w:val="25"/>
                <w:szCs w:val="25"/>
              </w:rPr>
              <w:t>Вид лицевого счета</w:t>
            </w:r>
          </w:p>
        </w:tc>
        <w:tc>
          <w:tcPr>
            <w:tcW w:w="0" w:type="auto"/>
            <w:gridSpan w:val="2"/>
            <w:vAlign w:val="center"/>
            <w:hideMark/>
          </w:tcPr>
          <w:p w:rsidR="007D4394" w:rsidRPr="00AE50A7" w:rsidRDefault="007D4394" w:rsidP="00FD3034">
            <w:pPr>
              <w:rPr>
                <w:sz w:val="25"/>
                <w:szCs w:val="25"/>
              </w:rPr>
            </w:pPr>
            <w:r w:rsidRPr="00AE50A7">
              <w:rPr>
                <w:sz w:val="25"/>
                <w:szCs w:val="25"/>
              </w:rPr>
              <w:t>Финансовый орган</w:t>
            </w:r>
          </w:p>
        </w:tc>
      </w:tr>
      <w:tr w:rsidR="007D4394" w:rsidRPr="00AE50A7" w:rsidTr="00FD3034">
        <w:trPr>
          <w:tblCellSpacing w:w="15" w:type="dxa"/>
        </w:trPr>
        <w:tc>
          <w:tcPr>
            <w:tcW w:w="0" w:type="auto"/>
            <w:vMerge/>
            <w:vAlign w:val="center"/>
            <w:hideMark/>
          </w:tcPr>
          <w:p w:rsidR="007D4394" w:rsidRPr="00AE50A7" w:rsidRDefault="007D4394" w:rsidP="00FD3034">
            <w:pPr>
              <w:rPr>
                <w:sz w:val="25"/>
                <w:szCs w:val="25"/>
              </w:rPr>
            </w:pPr>
          </w:p>
        </w:tc>
        <w:tc>
          <w:tcPr>
            <w:tcW w:w="0" w:type="auto"/>
            <w:vMerge/>
            <w:vAlign w:val="center"/>
            <w:hideMark/>
          </w:tcPr>
          <w:p w:rsidR="007D4394" w:rsidRPr="00AE50A7" w:rsidRDefault="007D4394" w:rsidP="00FD3034">
            <w:pPr>
              <w:rPr>
                <w:sz w:val="25"/>
                <w:szCs w:val="25"/>
              </w:rPr>
            </w:pPr>
          </w:p>
        </w:tc>
        <w:tc>
          <w:tcPr>
            <w:tcW w:w="0" w:type="auto"/>
            <w:vAlign w:val="center"/>
            <w:hideMark/>
          </w:tcPr>
          <w:p w:rsidR="007D4394" w:rsidRPr="00AE50A7" w:rsidRDefault="007D4394" w:rsidP="00FD3034">
            <w:pPr>
              <w:rPr>
                <w:sz w:val="25"/>
                <w:szCs w:val="25"/>
              </w:rPr>
            </w:pPr>
            <w:r w:rsidRPr="00AE50A7">
              <w:rPr>
                <w:sz w:val="25"/>
                <w:szCs w:val="25"/>
              </w:rPr>
              <w:t>Наименование</w:t>
            </w:r>
          </w:p>
        </w:tc>
        <w:tc>
          <w:tcPr>
            <w:tcW w:w="0" w:type="auto"/>
            <w:vAlign w:val="center"/>
            <w:hideMark/>
          </w:tcPr>
          <w:p w:rsidR="007D4394" w:rsidRPr="00AE50A7" w:rsidRDefault="007D4394" w:rsidP="00FD3034">
            <w:pPr>
              <w:rPr>
                <w:sz w:val="25"/>
                <w:szCs w:val="25"/>
              </w:rPr>
            </w:pPr>
            <w:r w:rsidRPr="00AE50A7">
              <w:rPr>
                <w:sz w:val="25"/>
                <w:szCs w:val="25"/>
              </w:rPr>
              <w:t>Код по Сводному реестру</w:t>
            </w:r>
          </w:p>
        </w:tc>
      </w:tr>
      <w:tr w:rsidR="007D4394" w:rsidRPr="00AE50A7" w:rsidTr="00FD3034">
        <w:trPr>
          <w:tblCellSpacing w:w="15" w:type="dxa"/>
        </w:trPr>
        <w:tc>
          <w:tcPr>
            <w:tcW w:w="0" w:type="auto"/>
            <w:vAlign w:val="center"/>
            <w:hideMark/>
          </w:tcPr>
          <w:p w:rsidR="007D4394" w:rsidRPr="001417AE" w:rsidRDefault="007D4394" w:rsidP="00FD3034">
            <w:pPr>
              <w:rPr>
                <w:bCs/>
                <w:color w:val="000000"/>
                <w:sz w:val="22"/>
                <w:szCs w:val="22"/>
              </w:rPr>
            </w:pPr>
            <w:r w:rsidRPr="001417AE">
              <w:rPr>
                <w:bCs/>
                <w:color w:val="000000"/>
                <w:sz w:val="22"/>
                <w:szCs w:val="22"/>
              </w:rPr>
              <w:t>291200049</w:t>
            </w:r>
          </w:p>
        </w:tc>
        <w:tc>
          <w:tcPr>
            <w:tcW w:w="0" w:type="auto"/>
            <w:vAlign w:val="center"/>
            <w:hideMark/>
          </w:tcPr>
          <w:p w:rsidR="007D4394" w:rsidRPr="001417AE" w:rsidRDefault="007D4394" w:rsidP="00FD3034">
            <w:pPr>
              <w:rPr>
                <w:bCs/>
                <w:color w:val="000000"/>
                <w:sz w:val="22"/>
                <w:szCs w:val="22"/>
              </w:rPr>
            </w:pPr>
            <w:r w:rsidRPr="001417AE">
              <w:rPr>
                <w:bCs/>
                <w:color w:val="000000"/>
                <w:sz w:val="22"/>
                <w:szCs w:val="22"/>
              </w:rPr>
              <w:t>Лицевой счет получателя бюджетных средств</w:t>
            </w:r>
          </w:p>
        </w:tc>
        <w:tc>
          <w:tcPr>
            <w:tcW w:w="0" w:type="auto"/>
            <w:vAlign w:val="center"/>
            <w:hideMark/>
          </w:tcPr>
          <w:p w:rsidR="007D4394" w:rsidRPr="001417AE" w:rsidRDefault="007D4394" w:rsidP="00FD3034">
            <w:pPr>
              <w:rPr>
                <w:bCs/>
                <w:color w:val="000000"/>
                <w:sz w:val="22"/>
                <w:szCs w:val="22"/>
              </w:rPr>
            </w:pPr>
            <w:r w:rsidRPr="001417AE">
              <w:rPr>
                <w:bCs/>
                <w:color w:val="000000"/>
                <w:sz w:val="22"/>
                <w:szCs w:val="22"/>
              </w:rPr>
              <w:t>ФИНАНСОВЫЙ ОТДЕЛ АДМИНИСТРАЦИИ БАКЧАРСКОГО РАЙОНА</w:t>
            </w:r>
          </w:p>
        </w:tc>
        <w:tc>
          <w:tcPr>
            <w:tcW w:w="0" w:type="auto"/>
            <w:vAlign w:val="center"/>
            <w:hideMark/>
          </w:tcPr>
          <w:p w:rsidR="007D4394" w:rsidRPr="001417AE" w:rsidRDefault="00DA4768" w:rsidP="00FD3034">
            <w:pPr>
              <w:rPr>
                <w:bCs/>
                <w:color w:val="000000"/>
                <w:sz w:val="22"/>
                <w:szCs w:val="22"/>
              </w:rPr>
            </w:pPr>
            <w:hyperlink r:id="rId12" w:history="1">
              <w:r w:rsidR="007D4394" w:rsidRPr="001417AE">
                <w:rPr>
                  <w:rStyle w:val="aa"/>
                  <w:bCs/>
                  <w:color w:val="076BA5"/>
                  <w:sz w:val="22"/>
                  <w:szCs w:val="22"/>
                </w:rPr>
                <w:t>69300351</w:t>
              </w:r>
            </w:hyperlink>
          </w:p>
        </w:tc>
      </w:tr>
      <w:tr w:rsidR="007D4394" w:rsidRPr="00AE50A7" w:rsidTr="00FD3034">
        <w:trPr>
          <w:trHeight w:val="359"/>
          <w:tblCellSpacing w:w="15" w:type="dxa"/>
        </w:trPr>
        <w:tc>
          <w:tcPr>
            <w:tcW w:w="0" w:type="auto"/>
            <w:vAlign w:val="center"/>
            <w:hideMark/>
          </w:tcPr>
          <w:p w:rsidR="007D4394" w:rsidRPr="001417AE" w:rsidRDefault="007D4394" w:rsidP="00FD3034">
            <w:pPr>
              <w:rPr>
                <w:bCs/>
                <w:color w:val="000000"/>
                <w:sz w:val="22"/>
                <w:szCs w:val="22"/>
              </w:rPr>
            </w:pPr>
            <w:r w:rsidRPr="001417AE">
              <w:rPr>
                <w:bCs/>
                <w:color w:val="000000"/>
                <w:sz w:val="22"/>
                <w:szCs w:val="22"/>
              </w:rPr>
              <w:t>391200049</w:t>
            </w:r>
          </w:p>
        </w:tc>
        <w:tc>
          <w:tcPr>
            <w:tcW w:w="0" w:type="auto"/>
            <w:vAlign w:val="center"/>
            <w:hideMark/>
          </w:tcPr>
          <w:p w:rsidR="007D4394" w:rsidRPr="001417AE" w:rsidRDefault="007D4394" w:rsidP="00FD3034">
            <w:pPr>
              <w:rPr>
                <w:bCs/>
                <w:color w:val="000000"/>
                <w:sz w:val="22"/>
                <w:szCs w:val="22"/>
              </w:rPr>
            </w:pPr>
            <w:r w:rsidRPr="001417AE">
              <w:rPr>
                <w:bCs/>
                <w:color w:val="000000"/>
                <w:sz w:val="22"/>
                <w:szCs w:val="22"/>
              </w:rPr>
              <w:t>Лицевой счет получателя бюджетных средств из федерального бюджета</w:t>
            </w:r>
          </w:p>
        </w:tc>
        <w:tc>
          <w:tcPr>
            <w:tcW w:w="0" w:type="auto"/>
            <w:vAlign w:val="center"/>
            <w:hideMark/>
          </w:tcPr>
          <w:p w:rsidR="007D4394" w:rsidRPr="001417AE" w:rsidRDefault="007D4394" w:rsidP="00FD3034">
            <w:pPr>
              <w:rPr>
                <w:bCs/>
                <w:color w:val="000000"/>
                <w:sz w:val="22"/>
                <w:szCs w:val="22"/>
              </w:rPr>
            </w:pPr>
            <w:r w:rsidRPr="001417AE">
              <w:rPr>
                <w:bCs/>
                <w:color w:val="000000"/>
                <w:sz w:val="22"/>
                <w:szCs w:val="22"/>
              </w:rPr>
              <w:t>ФИНАНСОВЫЙ ОТДЕЛ АДМИНИСТРАЦИИ БАКЧАРСКОГО РАЙОНА</w:t>
            </w:r>
          </w:p>
        </w:tc>
        <w:tc>
          <w:tcPr>
            <w:tcW w:w="0" w:type="auto"/>
            <w:vAlign w:val="center"/>
            <w:hideMark/>
          </w:tcPr>
          <w:p w:rsidR="007D4394" w:rsidRPr="001417AE" w:rsidRDefault="00DA4768" w:rsidP="00FD3034">
            <w:pPr>
              <w:rPr>
                <w:bCs/>
                <w:color w:val="000000"/>
                <w:sz w:val="22"/>
                <w:szCs w:val="22"/>
              </w:rPr>
            </w:pPr>
            <w:hyperlink r:id="rId13" w:history="1">
              <w:r w:rsidR="007D4394" w:rsidRPr="001417AE">
                <w:rPr>
                  <w:rStyle w:val="aa"/>
                  <w:bCs/>
                  <w:color w:val="076BA5"/>
                  <w:sz w:val="22"/>
                  <w:szCs w:val="22"/>
                </w:rPr>
                <w:t>69300351</w:t>
              </w:r>
            </w:hyperlink>
          </w:p>
        </w:tc>
      </w:tr>
      <w:tr w:rsidR="007D4394" w:rsidRPr="00AE50A7" w:rsidTr="00FD3034">
        <w:trPr>
          <w:trHeight w:val="359"/>
          <w:tblCellSpacing w:w="15" w:type="dxa"/>
        </w:trPr>
        <w:tc>
          <w:tcPr>
            <w:tcW w:w="0" w:type="auto"/>
            <w:vAlign w:val="center"/>
            <w:hideMark/>
          </w:tcPr>
          <w:p w:rsidR="007D4394" w:rsidRPr="001417AE" w:rsidRDefault="007D4394" w:rsidP="00FD3034">
            <w:pPr>
              <w:rPr>
                <w:bCs/>
                <w:color w:val="000000"/>
                <w:sz w:val="22"/>
                <w:szCs w:val="22"/>
              </w:rPr>
            </w:pPr>
            <w:r w:rsidRPr="001417AE">
              <w:rPr>
                <w:bCs/>
                <w:color w:val="000000"/>
                <w:sz w:val="22"/>
                <w:szCs w:val="22"/>
              </w:rPr>
              <w:t>591200049</w:t>
            </w:r>
          </w:p>
        </w:tc>
        <w:tc>
          <w:tcPr>
            <w:tcW w:w="0" w:type="auto"/>
            <w:vAlign w:val="center"/>
            <w:hideMark/>
          </w:tcPr>
          <w:p w:rsidR="007D4394" w:rsidRPr="001417AE" w:rsidRDefault="007D4394" w:rsidP="00FD3034">
            <w:pPr>
              <w:rPr>
                <w:bCs/>
                <w:color w:val="000000"/>
                <w:sz w:val="22"/>
                <w:szCs w:val="22"/>
              </w:rPr>
            </w:pPr>
            <w:r w:rsidRPr="001417AE">
              <w:rPr>
                <w:bCs/>
                <w:color w:val="000000"/>
                <w:sz w:val="22"/>
                <w:szCs w:val="22"/>
              </w:rPr>
              <w:t>Лицевой счет для учета операций с денежными средствами, поступающими во временное распоряжение получателя бюджетных средств</w:t>
            </w:r>
          </w:p>
        </w:tc>
        <w:tc>
          <w:tcPr>
            <w:tcW w:w="0" w:type="auto"/>
            <w:vAlign w:val="center"/>
            <w:hideMark/>
          </w:tcPr>
          <w:p w:rsidR="007D4394" w:rsidRPr="001417AE" w:rsidRDefault="007D4394" w:rsidP="00FD3034">
            <w:pPr>
              <w:rPr>
                <w:bCs/>
                <w:color w:val="000000"/>
                <w:sz w:val="22"/>
                <w:szCs w:val="22"/>
              </w:rPr>
            </w:pPr>
            <w:r w:rsidRPr="001417AE">
              <w:rPr>
                <w:bCs/>
                <w:color w:val="000000"/>
                <w:sz w:val="22"/>
                <w:szCs w:val="22"/>
              </w:rPr>
              <w:t>ФИНАНСОВЫЙ ОТДЕЛ АДМИНИСТРАЦИИ БАКЧАРСКОГО РАЙОНА</w:t>
            </w:r>
          </w:p>
        </w:tc>
        <w:tc>
          <w:tcPr>
            <w:tcW w:w="0" w:type="auto"/>
            <w:vAlign w:val="center"/>
            <w:hideMark/>
          </w:tcPr>
          <w:p w:rsidR="007D4394" w:rsidRPr="001417AE" w:rsidRDefault="00DA4768" w:rsidP="00FD3034">
            <w:pPr>
              <w:rPr>
                <w:bCs/>
                <w:color w:val="000000"/>
                <w:sz w:val="22"/>
                <w:szCs w:val="22"/>
              </w:rPr>
            </w:pPr>
            <w:hyperlink r:id="rId14" w:history="1">
              <w:r w:rsidR="007D4394" w:rsidRPr="001417AE">
                <w:rPr>
                  <w:rStyle w:val="aa"/>
                  <w:bCs/>
                  <w:color w:val="076BA5"/>
                  <w:sz w:val="22"/>
                  <w:szCs w:val="22"/>
                </w:rPr>
                <w:t>69300351</w:t>
              </w:r>
            </w:hyperlink>
          </w:p>
        </w:tc>
      </w:tr>
    </w:tbl>
    <w:p w:rsidR="007D4394" w:rsidRPr="007D4394" w:rsidRDefault="007D4394" w:rsidP="007D4394">
      <w:pPr>
        <w:pStyle w:val="a4"/>
        <w:spacing w:before="0" w:beforeAutospacing="0" w:after="0" w:afterAutospacing="0"/>
        <w:ind w:firstLine="709"/>
        <w:jc w:val="both"/>
        <w:rPr>
          <w:sz w:val="25"/>
          <w:szCs w:val="25"/>
        </w:rPr>
      </w:pPr>
      <w:r w:rsidRPr="007D4394">
        <w:rPr>
          <w:sz w:val="25"/>
          <w:szCs w:val="25"/>
        </w:rPr>
        <w:t xml:space="preserve">Фамилии, инициалы и должности лиц Учреждения, имевших право подписи денежных и расчетных документов в проверяемый период: </w:t>
      </w:r>
    </w:p>
    <w:p w:rsidR="007D4394" w:rsidRPr="007D4394" w:rsidRDefault="007D4394" w:rsidP="007D4394">
      <w:pPr>
        <w:pStyle w:val="a4"/>
        <w:spacing w:before="0" w:beforeAutospacing="0" w:after="0" w:afterAutospacing="0"/>
        <w:ind w:firstLine="709"/>
        <w:jc w:val="both"/>
        <w:rPr>
          <w:sz w:val="25"/>
          <w:szCs w:val="25"/>
        </w:rPr>
      </w:pPr>
      <w:r w:rsidRPr="007D4394">
        <w:rPr>
          <w:rFonts w:ascii="Arial" w:hAnsi="Arial" w:cs="Arial"/>
          <w:b/>
          <w:bCs/>
          <w:color w:val="000000"/>
          <w:sz w:val="25"/>
          <w:szCs w:val="25"/>
          <w:shd w:val="clear" w:color="auto" w:fill="FFFFFF"/>
        </w:rPr>
        <w:t> </w:t>
      </w:r>
      <w:r w:rsidRPr="007D4394">
        <w:rPr>
          <w:bCs/>
          <w:color w:val="000000"/>
          <w:sz w:val="25"/>
          <w:szCs w:val="25"/>
          <w:shd w:val="clear" w:color="auto" w:fill="FFFFFF"/>
        </w:rPr>
        <w:t>Игишева Светлана Алексеевна</w:t>
      </w:r>
      <w:r w:rsidRPr="007D4394">
        <w:rPr>
          <w:sz w:val="25"/>
          <w:szCs w:val="25"/>
        </w:rPr>
        <w:t>, руководитель Учреждения, имеющая право первой подписи, и главный бухгалтер   МКУ «Централизованная бухгалтерская служба учреждений образования» Н.В.Лысоногова, имеющая  право второй подписи.</w:t>
      </w:r>
    </w:p>
    <w:p w:rsidR="007D4394" w:rsidRPr="007D4394" w:rsidRDefault="007D4394" w:rsidP="007D4394">
      <w:pPr>
        <w:ind w:firstLine="709"/>
        <w:jc w:val="both"/>
        <w:rPr>
          <w:sz w:val="25"/>
          <w:szCs w:val="25"/>
        </w:rPr>
      </w:pPr>
    </w:p>
    <w:p w:rsidR="007D4394" w:rsidRDefault="007D4394" w:rsidP="007D4394">
      <w:pPr>
        <w:pStyle w:val="af1"/>
        <w:ind w:firstLine="720"/>
        <w:jc w:val="both"/>
        <w:rPr>
          <w:rFonts w:ascii="Times New Roman" w:eastAsia="Calibri" w:hAnsi="Times New Roman" w:cs="Times New Roman"/>
          <w:b/>
          <w:bCs/>
          <w:sz w:val="25"/>
          <w:szCs w:val="25"/>
        </w:rPr>
      </w:pPr>
      <w:r w:rsidRPr="007D4394">
        <w:rPr>
          <w:rFonts w:ascii="Times New Roman" w:eastAsia="Calibri" w:hAnsi="Times New Roman" w:cs="Times New Roman"/>
          <w:b/>
          <w:bCs/>
          <w:sz w:val="25"/>
          <w:szCs w:val="25"/>
        </w:rPr>
        <w:t>В ходе проверки исследованы следующие документы:</w:t>
      </w:r>
      <w:r w:rsidRPr="00232D90">
        <w:rPr>
          <w:rFonts w:ascii="Times New Roman" w:eastAsia="Calibri" w:hAnsi="Times New Roman" w:cs="Times New Roman"/>
          <w:b/>
          <w:bCs/>
          <w:sz w:val="25"/>
          <w:szCs w:val="25"/>
        </w:rPr>
        <w:t xml:space="preserve"> </w:t>
      </w:r>
    </w:p>
    <w:p w:rsidR="007D4394" w:rsidRPr="007D4394" w:rsidRDefault="007D4394" w:rsidP="007D4394">
      <w:pPr>
        <w:jc w:val="both"/>
        <w:rPr>
          <w:sz w:val="25"/>
          <w:szCs w:val="25"/>
        </w:rPr>
      </w:pPr>
      <w:r w:rsidRPr="007D4394">
        <w:rPr>
          <w:sz w:val="25"/>
          <w:szCs w:val="25"/>
        </w:rPr>
        <w:t>1.</w:t>
      </w:r>
      <w:r w:rsidRPr="007D4394">
        <w:rPr>
          <w:rFonts w:ascii="Arial" w:hAnsi="Arial" w:cs="Arial"/>
          <w:sz w:val="25"/>
          <w:szCs w:val="25"/>
        </w:rPr>
        <w:t xml:space="preserve"> </w:t>
      </w:r>
      <w:r w:rsidRPr="007D4394">
        <w:rPr>
          <w:sz w:val="25"/>
          <w:szCs w:val="25"/>
        </w:rPr>
        <w:t xml:space="preserve"> Сведения о лицах, ответственных за осуществление закупок (о  контрактной службе, контрактном управляющем - приказы о назначении на должность, должностные инструкции, документы, подтверждающие профессиональную переподготовку или повышение квалификации в сфере закупок).</w:t>
      </w:r>
    </w:p>
    <w:p w:rsidR="007D4394" w:rsidRPr="007D4394" w:rsidRDefault="007D4394" w:rsidP="007D4394">
      <w:pPr>
        <w:jc w:val="both"/>
        <w:rPr>
          <w:sz w:val="25"/>
          <w:szCs w:val="25"/>
        </w:rPr>
      </w:pPr>
      <w:r w:rsidRPr="007D4394">
        <w:rPr>
          <w:sz w:val="25"/>
          <w:szCs w:val="25"/>
        </w:rPr>
        <w:t>2. Контракты, журнал регистрации контрактов, платёжные, кассовые и иные первичные учётные документы, бухгалтерские регистры за период с 01.01.2023 г. по 31.12.2023 г.</w:t>
      </w:r>
    </w:p>
    <w:p w:rsidR="007D4394" w:rsidRPr="007D4394" w:rsidRDefault="007D4394" w:rsidP="007D4394">
      <w:pPr>
        <w:jc w:val="both"/>
        <w:rPr>
          <w:sz w:val="25"/>
          <w:szCs w:val="25"/>
        </w:rPr>
      </w:pPr>
      <w:r w:rsidRPr="007D4394">
        <w:rPr>
          <w:sz w:val="25"/>
          <w:szCs w:val="25"/>
        </w:rPr>
        <w:t>3. Документации конкурентных закупок, включая заявки участников, протоколы и пр. за период с 01.01.2023 г. по 31.12.2023 г.</w:t>
      </w:r>
    </w:p>
    <w:p w:rsidR="007D4394" w:rsidRPr="007D4394" w:rsidRDefault="007D4394" w:rsidP="007D4394">
      <w:pPr>
        <w:contextualSpacing/>
        <w:jc w:val="both"/>
        <w:rPr>
          <w:sz w:val="25"/>
          <w:szCs w:val="25"/>
        </w:rPr>
      </w:pPr>
      <w:r w:rsidRPr="007D4394">
        <w:rPr>
          <w:sz w:val="25"/>
          <w:szCs w:val="25"/>
        </w:rPr>
        <w:t>4.Реестр малых закупок (по п.4 и п.5 ч.1 ст.93 44-фз) за период с 01.01.2023 г. по 31.12.2023 г.</w:t>
      </w:r>
    </w:p>
    <w:p w:rsidR="007D4394" w:rsidRPr="007D4394" w:rsidRDefault="007D4394" w:rsidP="007D4394">
      <w:pPr>
        <w:contextualSpacing/>
        <w:jc w:val="both"/>
        <w:rPr>
          <w:sz w:val="25"/>
          <w:szCs w:val="25"/>
        </w:rPr>
      </w:pPr>
      <w:r w:rsidRPr="007D4394">
        <w:rPr>
          <w:sz w:val="25"/>
          <w:szCs w:val="25"/>
        </w:rPr>
        <w:t>5. Бюджетная смета на 2023 год (с учётом корректировок).</w:t>
      </w:r>
    </w:p>
    <w:p w:rsidR="007D4394" w:rsidRPr="007D4394" w:rsidRDefault="007D4394" w:rsidP="007D4394">
      <w:pPr>
        <w:jc w:val="center"/>
        <w:rPr>
          <w:b/>
          <w:sz w:val="25"/>
          <w:szCs w:val="25"/>
        </w:rPr>
      </w:pPr>
      <w:r w:rsidRPr="007D4394">
        <w:rPr>
          <w:b/>
          <w:sz w:val="25"/>
          <w:szCs w:val="25"/>
        </w:rPr>
        <w:t xml:space="preserve">Наличие и порядок формирования контрактной службы </w:t>
      </w:r>
    </w:p>
    <w:p w:rsidR="007D4394" w:rsidRPr="007D4394" w:rsidRDefault="007D4394" w:rsidP="007D4394">
      <w:pPr>
        <w:jc w:val="center"/>
        <w:rPr>
          <w:b/>
          <w:sz w:val="25"/>
          <w:szCs w:val="25"/>
        </w:rPr>
      </w:pPr>
      <w:r w:rsidRPr="007D4394">
        <w:rPr>
          <w:b/>
          <w:sz w:val="25"/>
          <w:szCs w:val="25"/>
        </w:rPr>
        <w:t xml:space="preserve"> (назначения контрактного управляющего).</w:t>
      </w:r>
    </w:p>
    <w:p w:rsidR="007D4394" w:rsidRPr="00087343" w:rsidRDefault="007D4394" w:rsidP="007D4394">
      <w:pPr>
        <w:ind w:firstLine="709"/>
        <w:jc w:val="both"/>
        <w:rPr>
          <w:sz w:val="25"/>
          <w:szCs w:val="25"/>
        </w:rPr>
      </w:pPr>
      <w:r w:rsidRPr="007D4394">
        <w:rPr>
          <w:sz w:val="25"/>
          <w:szCs w:val="25"/>
        </w:rPr>
        <w:t>В соответствии с договором о бухгалтерском обслуживании, заключённым Учреждением с МКУ «Централизованная служба учреждений образования» в 2016 году, функции контрактного управляющего в Учреждении в 2023 году выполняла экономист -контрактный управляющий  МКУ «Централизованная служба учреждений образования» В.В.Золотова</w:t>
      </w:r>
      <w:r w:rsidRPr="00087343">
        <w:rPr>
          <w:sz w:val="25"/>
          <w:szCs w:val="25"/>
        </w:rPr>
        <w:t>, которая прошла в 20</w:t>
      </w:r>
      <w:r>
        <w:rPr>
          <w:sz w:val="25"/>
          <w:szCs w:val="25"/>
        </w:rPr>
        <w:t>23</w:t>
      </w:r>
      <w:r w:rsidRPr="00087343">
        <w:rPr>
          <w:sz w:val="25"/>
          <w:szCs w:val="25"/>
        </w:rPr>
        <w:t xml:space="preserve"> г. обучение в сфере закупок по программе «</w:t>
      </w:r>
      <w:r>
        <w:rPr>
          <w:sz w:val="25"/>
          <w:szCs w:val="25"/>
        </w:rPr>
        <w:t xml:space="preserve">Профессиональное </w:t>
      </w:r>
      <w:r>
        <w:rPr>
          <w:sz w:val="25"/>
          <w:szCs w:val="25"/>
        </w:rPr>
        <w:lastRenderedPageBreak/>
        <w:t>у</w:t>
      </w:r>
      <w:r w:rsidRPr="00087343">
        <w:rPr>
          <w:sz w:val="25"/>
          <w:szCs w:val="25"/>
        </w:rPr>
        <w:t xml:space="preserve">правление </w:t>
      </w:r>
      <w:r>
        <w:rPr>
          <w:sz w:val="25"/>
          <w:szCs w:val="25"/>
        </w:rPr>
        <w:t>государственными и муниципальными закупками</w:t>
      </w:r>
      <w:r w:rsidRPr="00087343">
        <w:rPr>
          <w:sz w:val="25"/>
          <w:szCs w:val="25"/>
        </w:rPr>
        <w:t>» (</w:t>
      </w:r>
      <w:r>
        <w:rPr>
          <w:sz w:val="25"/>
          <w:szCs w:val="25"/>
        </w:rPr>
        <w:t>АНО Дополнительного профессионального образования</w:t>
      </w:r>
      <w:r w:rsidRPr="00087343">
        <w:rPr>
          <w:sz w:val="25"/>
          <w:szCs w:val="25"/>
        </w:rPr>
        <w:t>)</w:t>
      </w:r>
      <w:r>
        <w:rPr>
          <w:sz w:val="25"/>
          <w:szCs w:val="25"/>
        </w:rPr>
        <w:t xml:space="preserve"> в объёме 560 академических часов</w:t>
      </w:r>
      <w:r w:rsidRPr="00087343">
        <w:rPr>
          <w:sz w:val="25"/>
          <w:szCs w:val="25"/>
        </w:rPr>
        <w:t>.</w:t>
      </w:r>
    </w:p>
    <w:p w:rsidR="007D4394" w:rsidRPr="00AE50A7" w:rsidRDefault="007D4394" w:rsidP="007D4394">
      <w:pPr>
        <w:tabs>
          <w:tab w:val="left" w:pos="504"/>
        </w:tabs>
        <w:ind w:right="-1" w:firstLine="565"/>
        <w:jc w:val="both"/>
        <w:rPr>
          <w:sz w:val="25"/>
          <w:szCs w:val="25"/>
        </w:rPr>
      </w:pPr>
      <w:r w:rsidRPr="00D90FD1">
        <w:rPr>
          <w:sz w:val="25"/>
          <w:szCs w:val="25"/>
        </w:rPr>
        <w:t xml:space="preserve">В соответствии со статьями 72, 73 Бюджетного кодекса Российской Федерации, статьями 17, 54 Федерального закона от 06.10.2003 № 131-ФЗ «Об общих принципах организации местного самоуправления в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Уставом муниципального образования «Бакчарский район»  Постановлениями Администрации Бакчарского района от 11.05.2016 № 259, от 12.05.2020 № 254, от 20.11.2020 № 649  Уполномоченным органом в сфере закупок товаров, работ и услуг для муниципальных нужд муниципального образования «Бакчарский район» была определена Администрация Бакчарского района в лице отдела муниципальных закупок Администрации  Бакчарского района. Этими Постановлениями определён </w:t>
      </w:r>
      <w:hyperlink r:id="rId15" w:history="1">
        <w:r w:rsidRPr="00D90FD1">
          <w:rPr>
            <w:sz w:val="25"/>
            <w:szCs w:val="25"/>
          </w:rPr>
          <w:t>Порядок</w:t>
        </w:r>
      </w:hyperlink>
      <w:r w:rsidRPr="00D90FD1">
        <w:rPr>
          <w:sz w:val="25"/>
          <w:szCs w:val="25"/>
        </w:rPr>
        <w:t xml:space="preserve"> взаимодействия уполномоченного органа, муниципальных заказчиков при определении поставщиков (подрядчиков, исполнителей) в сфере закупок товаров, работ, услуг для обеспечения муниципальных нужд.</w:t>
      </w:r>
    </w:p>
    <w:p w:rsidR="007D4394" w:rsidRPr="007D4394" w:rsidRDefault="007D4394" w:rsidP="007D4394">
      <w:pPr>
        <w:ind w:firstLine="710"/>
        <w:jc w:val="center"/>
        <w:rPr>
          <w:bCs/>
          <w:kern w:val="36"/>
          <w:sz w:val="25"/>
          <w:szCs w:val="25"/>
        </w:rPr>
      </w:pPr>
      <w:r w:rsidRPr="007D4394">
        <w:rPr>
          <w:b/>
          <w:sz w:val="25"/>
          <w:szCs w:val="25"/>
        </w:rPr>
        <w:t>Планирование закупок.</w:t>
      </w:r>
    </w:p>
    <w:p w:rsidR="007D4394" w:rsidRPr="007D4394" w:rsidRDefault="007D4394" w:rsidP="007D4394">
      <w:pPr>
        <w:ind w:firstLine="540"/>
        <w:jc w:val="both"/>
        <w:rPr>
          <w:sz w:val="25"/>
          <w:szCs w:val="25"/>
        </w:rPr>
      </w:pPr>
      <w:r w:rsidRPr="007D4394">
        <w:rPr>
          <w:sz w:val="25"/>
          <w:szCs w:val="25"/>
        </w:rPr>
        <w:t>Первоначальная версия плана-графика закупок товаров, работ, услуг для обеспечения нужд  субъекта Российской Федерации и муниципальных нужд  на 2023 год – утверждёна и размещёна Учреждением 12.01.2023.</w:t>
      </w:r>
    </w:p>
    <w:p w:rsidR="007D4394" w:rsidRPr="007D4394" w:rsidRDefault="007D4394" w:rsidP="007D4394">
      <w:pPr>
        <w:ind w:firstLine="540"/>
        <w:jc w:val="both"/>
        <w:rPr>
          <w:sz w:val="25"/>
          <w:szCs w:val="25"/>
        </w:rPr>
      </w:pPr>
      <w:r w:rsidRPr="007D4394">
        <w:rPr>
          <w:sz w:val="25"/>
          <w:szCs w:val="25"/>
        </w:rPr>
        <w:t>Нарушений в сроках размещения не обнаружено.</w:t>
      </w:r>
    </w:p>
    <w:p w:rsidR="007D4394" w:rsidRPr="007D4394" w:rsidRDefault="007D4394" w:rsidP="007D4394">
      <w:pPr>
        <w:jc w:val="both"/>
        <w:rPr>
          <w:sz w:val="25"/>
          <w:szCs w:val="25"/>
        </w:rPr>
      </w:pPr>
      <w:r w:rsidRPr="007D4394">
        <w:rPr>
          <w:sz w:val="25"/>
          <w:szCs w:val="25"/>
        </w:rPr>
        <w:t xml:space="preserve">Согласно плана-графика на 2023 год Учреждение запланировало на общую сумму </w:t>
      </w:r>
      <w:r w:rsidRPr="007D4394">
        <w:rPr>
          <w:sz w:val="25"/>
          <w:szCs w:val="25"/>
          <w:bdr w:val="none" w:sz="0" w:space="0" w:color="auto" w:frame="1"/>
        </w:rPr>
        <w:t>9256537,06 рублей</w:t>
      </w:r>
      <w:r w:rsidRPr="007D4394">
        <w:rPr>
          <w:sz w:val="25"/>
          <w:szCs w:val="25"/>
        </w:rPr>
        <w:t>, а именно:</w:t>
      </w:r>
    </w:p>
    <w:p w:rsidR="007D4394" w:rsidRPr="007D4394" w:rsidRDefault="007D4394" w:rsidP="007D4394">
      <w:pPr>
        <w:ind w:firstLine="709"/>
        <w:jc w:val="both"/>
        <w:rPr>
          <w:sz w:val="25"/>
          <w:szCs w:val="25"/>
        </w:rPr>
      </w:pPr>
      <w:r w:rsidRPr="007D4394">
        <w:rPr>
          <w:sz w:val="25"/>
          <w:szCs w:val="25"/>
        </w:rPr>
        <w:t>1). Закупки по п.4 ч.1 ст.93 44-фз  - на сумму 1 598 089,24 рублей;</w:t>
      </w:r>
    </w:p>
    <w:p w:rsidR="007D4394" w:rsidRPr="007D4394" w:rsidRDefault="007D4394" w:rsidP="007D4394">
      <w:pPr>
        <w:ind w:firstLine="709"/>
        <w:jc w:val="both"/>
        <w:rPr>
          <w:sz w:val="25"/>
          <w:szCs w:val="25"/>
        </w:rPr>
      </w:pPr>
      <w:r w:rsidRPr="007D4394">
        <w:rPr>
          <w:sz w:val="25"/>
          <w:szCs w:val="25"/>
        </w:rPr>
        <w:t>2). Закупки по п.5 ч.1 ст.93 44-фз  - на сумму 3 273 642,20 рублей;</w:t>
      </w:r>
    </w:p>
    <w:p w:rsidR="007D4394" w:rsidRPr="007D4394" w:rsidRDefault="007D4394" w:rsidP="007D4394">
      <w:pPr>
        <w:ind w:firstLine="709"/>
        <w:jc w:val="both"/>
        <w:rPr>
          <w:sz w:val="25"/>
          <w:szCs w:val="25"/>
        </w:rPr>
      </w:pPr>
      <w:r w:rsidRPr="007D4394">
        <w:rPr>
          <w:sz w:val="25"/>
          <w:szCs w:val="25"/>
        </w:rPr>
        <w:t>3). Закупки по п.8 ч.1 ст.93 44-фз  - на сумму 2 935 616,13</w:t>
      </w:r>
      <w:r w:rsidRPr="007D4394">
        <w:rPr>
          <w:b/>
          <w:sz w:val="25"/>
          <w:szCs w:val="25"/>
        </w:rPr>
        <w:t xml:space="preserve"> </w:t>
      </w:r>
      <w:r w:rsidRPr="007D4394">
        <w:rPr>
          <w:sz w:val="25"/>
          <w:szCs w:val="25"/>
        </w:rPr>
        <w:t>рублей;</w:t>
      </w:r>
    </w:p>
    <w:p w:rsidR="007D4394" w:rsidRPr="007D4394" w:rsidRDefault="007D4394" w:rsidP="007D4394">
      <w:pPr>
        <w:ind w:firstLine="709"/>
        <w:jc w:val="both"/>
        <w:rPr>
          <w:sz w:val="25"/>
          <w:szCs w:val="25"/>
        </w:rPr>
      </w:pPr>
      <w:r w:rsidRPr="007D4394">
        <w:rPr>
          <w:sz w:val="25"/>
          <w:szCs w:val="25"/>
        </w:rPr>
        <w:t>4). Закупки по п.29 ч.1 ст.93 44-фз  - на сумму  253 519,20 рублей:</w:t>
      </w:r>
    </w:p>
    <w:p w:rsidR="007D4394" w:rsidRPr="007D4394" w:rsidRDefault="007D4394" w:rsidP="007D4394">
      <w:pPr>
        <w:ind w:firstLine="709"/>
        <w:jc w:val="both"/>
        <w:rPr>
          <w:sz w:val="25"/>
          <w:szCs w:val="25"/>
        </w:rPr>
      </w:pPr>
      <w:r w:rsidRPr="007D4394">
        <w:rPr>
          <w:sz w:val="25"/>
          <w:szCs w:val="25"/>
        </w:rPr>
        <w:t>5). Электронный аукцион с начальной максимальной ценой 1 195 670,29 рублей.</w:t>
      </w:r>
    </w:p>
    <w:tbl>
      <w:tblPr>
        <w:tblW w:w="0" w:type="auto"/>
        <w:tblCellSpacing w:w="15" w:type="dxa"/>
        <w:tblCellMar>
          <w:top w:w="15" w:type="dxa"/>
          <w:left w:w="15" w:type="dxa"/>
          <w:bottom w:w="15" w:type="dxa"/>
          <w:right w:w="15" w:type="dxa"/>
        </w:tblCellMar>
        <w:tblLook w:val="04A0"/>
      </w:tblPr>
      <w:tblGrid>
        <w:gridCol w:w="96"/>
      </w:tblGrid>
      <w:tr w:rsidR="007D4394" w:rsidRPr="007D4394" w:rsidTr="00FD3034">
        <w:trPr>
          <w:tblCellSpacing w:w="15" w:type="dxa"/>
        </w:trPr>
        <w:tc>
          <w:tcPr>
            <w:tcW w:w="0" w:type="auto"/>
            <w:vAlign w:val="center"/>
            <w:hideMark/>
          </w:tcPr>
          <w:p w:rsidR="007D4394" w:rsidRPr="007D4394" w:rsidRDefault="007D4394" w:rsidP="00FD3034">
            <w:pPr>
              <w:rPr>
                <w:sz w:val="25"/>
                <w:szCs w:val="25"/>
              </w:rPr>
            </w:pPr>
          </w:p>
        </w:tc>
      </w:tr>
    </w:tbl>
    <w:p w:rsidR="007D4394" w:rsidRPr="007D4394" w:rsidRDefault="007D4394" w:rsidP="007D4394">
      <w:pPr>
        <w:autoSpaceDE w:val="0"/>
        <w:autoSpaceDN w:val="0"/>
        <w:spacing w:before="240"/>
        <w:ind w:firstLine="708"/>
        <w:jc w:val="center"/>
        <w:rPr>
          <w:sz w:val="25"/>
          <w:szCs w:val="25"/>
        </w:rPr>
      </w:pPr>
      <w:r w:rsidRPr="007D4394">
        <w:rPr>
          <w:b/>
          <w:sz w:val="25"/>
          <w:szCs w:val="25"/>
        </w:rPr>
        <w:t>Определение и 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7D4394" w:rsidRPr="007D4394" w:rsidRDefault="007D4394" w:rsidP="007D4394">
      <w:pPr>
        <w:autoSpaceDE w:val="0"/>
        <w:autoSpaceDN w:val="0"/>
        <w:adjustRightInd w:val="0"/>
        <w:ind w:left="360" w:firstLine="348"/>
        <w:jc w:val="both"/>
        <w:rPr>
          <w:sz w:val="25"/>
          <w:szCs w:val="25"/>
        </w:rPr>
      </w:pPr>
      <w:r w:rsidRPr="007D4394">
        <w:rPr>
          <w:sz w:val="25"/>
          <w:szCs w:val="25"/>
        </w:rPr>
        <w:t>Нарушения не выявлены.</w:t>
      </w:r>
    </w:p>
    <w:p w:rsidR="007D4394" w:rsidRPr="007D4394" w:rsidRDefault="007D4394" w:rsidP="007D4394">
      <w:pPr>
        <w:ind w:firstLine="540"/>
        <w:jc w:val="both"/>
        <w:rPr>
          <w:sz w:val="25"/>
          <w:szCs w:val="25"/>
          <w:highlight w:val="yellow"/>
        </w:rPr>
      </w:pPr>
    </w:p>
    <w:p w:rsidR="007D4394" w:rsidRPr="00EE7D7A" w:rsidRDefault="007D4394" w:rsidP="007D4394">
      <w:pPr>
        <w:pStyle w:val="ConsPlusNormal"/>
        <w:ind w:firstLine="540"/>
        <w:jc w:val="center"/>
        <w:rPr>
          <w:rFonts w:ascii="Times New Roman" w:hAnsi="Times New Roman" w:cs="Times New Roman"/>
          <w:b/>
          <w:sz w:val="25"/>
          <w:szCs w:val="25"/>
        </w:rPr>
      </w:pPr>
      <w:r w:rsidRPr="00EE7D7A">
        <w:rPr>
          <w:rFonts w:ascii="Times New Roman" w:hAnsi="Times New Roman" w:cs="Times New Roman"/>
          <w:b/>
          <w:sz w:val="25"/>
          <w:szCs w:val="25"/>
        </w:rPr>
        <w:t xml:space="preserve">Соблюдение правил нормирования в сфере закупок, предусмотренного </w:t>
      </w:r>
      <w:hyperlink w:anchor="Par285" w:tooltip="Статья 19. Нормирование в сфере закупок" w:history="1">
        <w:r w:rsidRPr="00EE7D7A">
          <w:rPr>
            <w:rFonts w:ascii="Times New Roman" w:hAnsi="Times New Roman" w:cs="Times New Roman"/>
            <w:b/>
            <w:color w:val="0000FF"/>
            <w:sz w:val="25"/>
            <w:szCs w:val="25"/>
          </w:rPr>
          <w:t>статьей 19</w:t>
        </w:r>
      </w:hyperlink>
      <w:r w:rsidRPr="00EE7D7A">
        <w:rPr>
          <w:rFonts w:ascii="Times New Roman" w:hAnsi="Times New Roman" w:cs="Times New Roman"/>
          <w:b/>
          <w:sz w:val="25"/>
          <w:szCs w:val="25"/>
        </w:rPr>
        <w:t xml:space="preserve"> Федерального закона.</w:t>
      </w:r>
    </w:p>
    <w:p w:rsidR="007D4394" w:rsidRPr="00EE7D7A" w:rsidRDefault="007D4394" w:rsidP="007D4394">
      <w:pPr>
        <w:pStyle w:val="ConsPlusNormal"/>
        <w:ind w:firstLine="539"/>
        <w:jc w:val="both"/>
        <w:rPr>
          <w:rFonts w:ascii="Times New Roman" w:hAnsi="Times New Roman" w:cs="Times New Roman"/>
          <w:sz w:val="25"/>
          <w:szCs w:val="25"/>
        </w:rPr>
      </w:pPr>
      <w:r w:rsidRPr="00EE7D7A">
        <w:rPr>
          <w:rFonts w:ascii="Times New Roman" w:hAnsi="Times New Roman" w:cs="Times New Roman"/>
          <w:sz w:val="25"/>
          <w:szCs w:val="25"/>
        </w:rPr>
        <w:t>Согласно п.4-6 статьи 19 Федерального закона № 44-ФЗ:</w:t>
      </w:r>
    </w:p>
    <w:p w:rsidR="007D4394" w:rsidRPr="00EE7D7A" w:rsidRDefault="007D4394" w:rsidP="007D4394">
      <w:pPr>
        <w:pStyle w:val="ConsPlusNormal"/>
        <w:ind w:firstLine="539"/>
        <w:jc w:val="both"/>
        <w:rPr>
          <w:rFonts w:ascii="Times New Roman" w:hAnsi="Times New Roman" w:cs="Times New Roman"/>
          <w:sz w:val="25"/>
          <w:szCs w:val="25"/>
        </w:rPr>
      </w:pPr>
      <w:r w:rsidRPr="00EE7D7A">
        <w:rPr>
          <w:rFonts w:ascii="Times New Roman" w:hAnsi="Times New Roman" w:cs="Times New Roman"/>
          <w:sz w:val="25"/>
          <w:szCs w:val="25"/>
        </w:rPr>
        <w:t>4.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муниципальных нужд (далее - правила нормирования), в том числе:</w:t>
      </w:r>
    </w:p>
    <w:p w:rsidR="007D4394" w:rsidRPr="00EE7D7A" w:rsidRDefault="007D4394" w:rsidP="007D4394">
      <w:pPr>
        <w:pStyle w:val="ConsPlusNormal"/>
        <w:ind w:firstLine="539"/>
        <w:jc w:val="both"/>
        <w:rPr>
          <w:rFonts w:ascii="Times New Roman" w:hAnsi="Times New Roman" w:cs="Times New Roman"/>
          <w:sz w:val="25"/>
          <w:szCs w:val="25"/>
        </w:rPr>
      </w:pPr>
      <w:r w:rsidRPr="00EE7D7A">
        <w:rPr>
          <w:rFonts w:ascii="Times New Roman" w:hAnsi="Times New Roman" w:cs="Times New Roman"/>
          <w:sz w:val="25"/>
          <w:szCs w:val="25"/>
        </w:rP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7D4394" w:rsidRPr="00EE7D7A" w:rsidRDefault="007D4394" w:rsidP="007D4394">
      <w:pPr>
        <w:pStyle w:val="ConsPlusNormal"/>
        <w:ind w:firstLine="539"/>
        <w:jc w:val="both"/>
        <w:rPr>
          <w:rFonts w:ascii="Times New Roman" w:hAnsi="Times New Roman" w:cs="Times New Roman"/>
          <w:sz w:val="25"/>
          <w:szCs w:val="25"/>
        </w:rPr>
      </w:pPr>
      <w:r w:rsidRPr="00EE7D7A">
        <w:rPr>
          <w:rFonts w:ascii="Times New Roman" w:hAnsi="Times New Roman" w:cs="Times New Roman"/>
          <w:sz w:val="25"/>
          <w:szCs w:val="25"/>
        </w:rPr>
        <w:t>2) правила определения требований к закупаемым муниципальными органами, и подведомственными указанным органам бюджетными учреждениями отдельным видам товаров, работ, услуг (в том числе предельные цены товаров, работ, услуг) и нормативных затрат на обеспечение функций муниципальных органов (включая соответственно территориальные органы и подведомственные казенные учреждения).</w:t>
      </w:r>
    </w:p>
    <w:p w:rsidR="007D4394" w:rsidRPr="00EE7D7A" w:rsidRDefault="007D4394" w:rsidP="007D4394">
      <w:pPr>
        <w:pStyle w:val="ConsPlusNormal"/>
        <w:ind w:firstLine="539"/>
        <w:jc w:val="both"/>
        <w:rPr>
          <w:rFonts w:ascii="Times New Roman" w:hAnsi="Times New Roman" w:cs="Times New Roman"/>
          <w:sz w:val="25"/>
          <w:szCs w:val="25"/>
        </w:rPr>
      </w:pPr>
      <w:r w:rsidRPr="00EE7D7A">
        <w:rPr>
          <w:rFonts w:ascii="Times New Roman" w:hAnsi="Times New Roman" w:cs="Times New Roman"/>
          <w:sz w:val="25"/>
          <w:szCs w:val="25"/>
        </w:rPr>
        <w:t xml:space="preserve">5. Муниципальные органы на основании правил нормирования, установленных в соответствии с частью 4 настоящей статьи, утверждают требования к закупаемым ими и подведомственными указанным органам бюджетными учреждениями отдельным видам товаров, </w:t>
      </w:r>
      <w:r w:rsidRPr="00EE7D7A">
        <w:rPr>
          <w:rFonts w:ascii="Times New Roman" w:hAnsi="Times New Roman" w:cs="Times New Roman"/>
          <w:sz w:val="25"/>
          <w:szCs w:val="25"/>
        </w:rPr>
        <w:lastRenderedPageBreak/>
        <w:t>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7D4394" w:rsidRPr="00EE7D7A" w:rsidRDefault="007D4394" w:rsidP="007D4394">
      <w:pPr>
        <w:pStyle w:val="ConsPlusNormal"/>
        <w:ind w:firstLine="539"/>
        <w:jc w:val="both"/>
        <w:rPr>
          <w:rFonts w:ascii="Times New Roman" w:hAnsi="Times New Roman" w:cs="Times New Roman"/>
          <w:sz w:val="25"/>
          <w:szCs w:val="25"/>
        </w:rPr>
      </w:pPr>
      <w:r w:rsidRPr="00EE7D7A">
        <w:rPr>
          <w:rFonts w:ascii="Times New Roman" w:hAnsi="Times New Roman" w:cs="Times New Roman"/>
          <w:sz w:val="25"/>
          <w:szCs w:val="25"/>
        </w:rP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7D4394" w:rsidRPr="00EE7D7A" w:rsidRDefault="007D4394" w:rsidP="007D4394">
      <w:pPr>
        <w:pStyle w:val="ConsPlusNormal"/>
        <w:ind w:firstLine="539"/>
        <w:jc w:val="both"/>
        <w:rPr>
          <w:rFonts w:ascii="Times New Roman" w:hAnsi="Times New Roman" w:cs="Times New Roman"/>
          <w:sz w:val="25"/>
          <w:szCs w:val="25"/>
        </w:rPr>
      </w:pPr>
      <w:r w:rsidRPr="00EE7D7A">
        <w:rPr>
          <w:rFonts w:ascii="Times New Roman" w:hAnsi="Times New Roman" w:cs="Times New Roman"/>
          <w:sz w:val="25"/>
          <w:szCs w:val="25"/>
        </w:rPr>
        <w:t>Отделом образования Администрации Бакчарского района были разработаны, утверждены и размещены на официальном сайте 28.12.2016 года следующие документы:</w:t>
      </w:r>
    </w:p>
    <w:p w:rsidR="007D4394" w:rsidRPr="00EE7D7A" w:rsidRDefault="007D4394" w:rsidP="007D4394">
      <w:pPr>
        <w:pStyle w:val="ConsPlusNormal"/>
        <w:ind w:firstLine="540"/>
        <w:jc w:val="both"/>
        <w:rPr>
          <w:rFonts w:ascii="Times New Roman" w:hAnsi="Times New Roman" w:cs="Times New Roman"/>
          <w:sz w:val="25"/>
          <w:szCs w:val="25"/>
        </w:rPr>
      </w:pPr>
      <w:r w:rsidRPr="00EE7D7A">
        <w:rPr>
          <w:rFonts w:ascii="Times New Roman" w:hAnsi="Times New Roman" w:cs="Times New Roman"/>
          <w:sz w:val="25"/>
          <w:szCs w:val="25"/>
        </w:rPr>
        <w:t>1. Правила нормирования в сфере закупок. Приказ Отдела образования Администрации Бакчарского района от 26.12.2016 № 332.</w:t>
      </w:r>
    </w:p>
    <w:p w:rsidR="007D4394" w:rsidRPr="00EE7D7A" w:rsidRDefault="007D4394" w:rsidP="007D4394">
      <w:pPr>
        <w:pStyle w:val="ConsPlusNormal"/>
        <w:ind w:firstLine="540"/>
        <w:jc w:val="both"/>
        <w:rPr>
          <w:rFonts w:ascii="Times New Roman" w:hAnsi="Times New Roman" w:cs="Times New Roman"/>
          <w:b/>
          <w:sz w:val="25"/>
          <w:szCs w:val="25"/>
        </w:rPr>
      </w:pPr>
      <w:r w:rsidRPr="00EE7D7A">
        <w:rPr>
          <w:rFonts w:ascii="Times New Roman" w:hAnsi="Times New Roman" w:cs="Times New Roman"/>
          <w:sz w:val="25"/>
          <w:szCs w:val="25"/>
        </w:rPr>
        <w:t xml:space="preserve">2. Требования к отдельным видам товаров, работ, услуг, закупаемым Отделом образования Администрации Бакчарского района Томской области и подведомственными казенными и бюджетными учреждениями. Приказ Отдела образования Администрации Бакчарского района от 26.12.2016 № 333 «Об утверждении требований к отдельным видам товаров, работ, услуг, закупаемым Отделом образования Администрации Бакчарского района Томской области и подведомственными казёнными и бюджетными учреждениями». Приказ Отдела образования № 177 от 30.10.2018 «О внесении изменений в приказ Отдела образования Администрации </w:t>
      </w:r>
      <w:r w:rsidRPr="00EE7D7A">
        <w:rPr>
          <w:rStyle w:val="pinkbg"/>
          <w:rFonts w:ascii="Times New Roman" w:hAnsi="Times New Roman" w:cs="Times New Roman"/>
          <w:sz w:val="25"/>
          <w:szCs w:val="25"/>
        </w:rPr>
        <w:t>Бакчарского</w:t>
      </w:r>
      <w:r w:rsidRPr="00EE7D7A">
        <w:rPr>
          <w:rFonts w:ascii="Times New Roman" w:hAnsi="Times New Roman" w:cs="Times New Roman"/>
          <w:sz w:val="25"/>
          <w:szCs w:val="25"/>
        </w:rPr>
        <w:t xml:space="preserve"> района от 26.12.2016 № 333 «Об утверждении требований к отдельным видам товаров, работ, услуг, закупаемым Отделом образования Администрации </w:t>
      </w:r>
      <w:r w:rsidRPr="00EE7D7A">
        <w:rPr>
          <w:rStyle w:val="pinkbg"/>
          <w:rFonts w:ascii="Times New Roman" w:hAnsi="Times New Roman" w:cs="Times New Roman"/>
          <w:sz w:val="25"/>
          <w:szCs w:val="25"/>
        </w:rPr>
        <w:t>Бакчарского</w:t>
      </w:r>
      <w:r w:rsidRPr="00EE7D7A">
        <w:rPr>
          <w:rFonts w:ascii="Times New Roman" w:hAnsi="Times New Roman" w:cs="Times New Roman"/>
          <w:sz w:val="25"/>
          <w:szCs w:val="25"/>
        </w:rPr>
        <w:t xml:space="preserve"> района Томской области и подведомственными казёнными и бюджетными учреждениями»». </w:t>
      </w:r>
    </w:p>
    <w:p w:rsidR="007D4394" w:rsidRPr="00EE7D7A" w:rsidRDefault="007D4394" w:rsidP="007D4394">
      <w:pPr>
        <w:ind w:firstLine="540"/>
        <w:jc w:val="both"/>
        <w:rPr>
          <w:sz w:val="25"/>
          <w:szCs w:val="25"/>
        </w:rPr>
      </w:pPr>
      <w:r w:rsidRPr="00EE7D7A">
        <w:rPr>
          <w:sz w:val="25"/>
          <w:szCs w:val="25"/>
        </w:rPr>
        <w:t>В 2022 году нарушений Учреждением данного  требования не выявлено.</w:t>
      </w:r>
    </w:p>
    <w:p w:rsidR="007D4394" w:rsidRPr="00EE7D7A" w:rsidRDefault="007D4394" w:rsidP="007D4394">
      <w:pPr>
        <w:ind w:firstLine="540"/>
        <w:jc w:val="both"/>
        <w:rPr>
          <w:sz w:val="25"/>
          <w:szCs w:val="25"/>
        </w:rPr>
      </w:pPr>
    </w:p>
    <w:p w:rsidR="007D4394" w:rsidRPr="00EE7D7A" w:rsidRDefault="007D4394" w:rsidP="007D4394">
      <w:pPr>
        <w:jc w:val="center"/>
        <w:rPr>
          <w:b/>
          <w:sz w:val="25"/>
          <w:szCs w:val="25"/>
        </w:rPr>
      </w:pPr>
      <w:r w:rsidRPr="00EE7D7A">
        <w:rPr>
          <w:b/>
          <w:sz w:val="25"/>
          <w:szCs w:val="25"/>
        </w:rPr>
        <w:t>Соблюдение Учреждением требований Федерального закона № 44-ФЗ</w:t>
      </w:r>
      <w:r w:rsidRPr="00EE7D7A">
        <w:rPr>
          <w:b/>
          <w:sz w:val="25"/>
          <w:szCs w:val="25"/>
        </w:rPr>
        <w:br/>
        <w:t>при заключении и исполнении контрактов с единственным поставщиком (подрядчиком, исполнителем) в  2023 году.</w:t>
      </w:r>
    </w:p>
    <w:p w:rsidR="007D4394" w:rsidRPr="00EE7D7A" w:rsidRDefault="007D4394" w:rsidP="007D4394">
      <w:pPr>
        <w:ind w:firstLine="540"/>
        <w:jc w:val="both"/>
        <w:rPr>
          <w:sz w:val="25"/>
          <w:szCs w:val="25"/>
        </w:rPr>
      </w:pPr>
      <w:r w:rsidRPr="00EE7D7A">
        <w:rPr>
          <w:sz w:val="25"/>
          <w:szCs w:val="25"/>
        </w:rPr>
        <w:t>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 44-ФЗ:</w:t>
      </w:r>
    </w:p>
    <w:p w:rsidR="007D4394" w:rsidRPr="00EE7D7A" w:rsidRDefault="007D4394" w:rsidP="007D4394">
      <w:pPr>
        <w:ind w:firstLine="540"/>
        <w:jc w:val="both"/>
        <w:rPr>
          <w:sz w:val="25"/>
          <w:szCs w:val="25"/>
        </w:rPr>
      </w:pPr>
      <w:r w:rsidRPr="00EE7D7A">
        <w:rPr>
          <w:sz w:val="25"/>
          <w:szCs w:val="25"/>
        </w:rPr>
        <w:t>1). По пункту 4 ч.1 ст. 93 44-фз (</w:t>
      </w:r>
      <w:r w:rsidRPr="00EE7D7A">
        <w:rPr>
          <w:color w:val="000000"/>
          <w:sz w:val="25"/>
          <w:szCs w:val="25"/>
          <w:shd w:val="clear" w:color="auto" w:fill="FFFFFF"/>
        </w:rPr>
        <w:t xml:space="preserve">осуществление закупки товара, работы или услуги на сумму, не превышающую </w:t>
      </w:r>
      <w:r w:rsidRPr="00EE7D7A">
        <w:rPr>
          <w:b/>
          <w:color w:val="000000"/>
          <w:sz w:val="25"/>
          <w:szCs w:val="25"/>
          <w:shd w:val="clear" w:color="auto" w:fill="FFFFFF"/>
        </w:rPr>
        <w:t>шестисот тысяч</w:t>
      </w:r>
      <w:r w:rsidRPr="00EE7D7A">
        <w:rPr>
          <w:color w:val="000000"/>
          <w:sz w:val="25"/>
          <w:szCs w:val="25"/>
          <w:shd w:val="clear" w:color="auto" w:fill="FFFFFF"/>
        </w:rPr>
        <w:t xml:space="preserve"> рублей)</w:t>
      </w:r>
      <w:r w:rsidRPr="00EE7D7A">
        <w:rPr>
          <w:sz w:val="25"/>
          <w:szCs w:val="25"/>
        </w:rPr>
        <w:t>:</w:t>
      </w:r>
    </w:p>
    <w:p w:rsidR="007D4394" w:rsidRPr="00EE7D7A" w:rsidRDefault="007D4394" w:rsidP="007D4394">
      <w:pPr>
        <w:pStyle w:val="a3"/>
        <w:ind w:left="0" w:firstLine="709"/>
        <w:jc w:val="both"/>
        <w:rPr>
          <w:sz w:val="25"/>
          <w:szCs w:val="25"/>
        </w:rPr>
      </w:pPr>
      <w:r w:rsidRPr="00EE7D7A">
        <w:rPr>
          <w:sz w:val="25"/>
          <w:szCs w:val="25"/>
        </w:rPr>
        <w:t xml:space="preserve">- запланировано контрактов на сумму – </w:t>
      </w:r>
      <w:r w:rsidRPr="00EE7D7A">
        <w:rPr>
          <w:b/>
          <w:sz w:val="25"/>
          <w:szCs w:val="25"/>
        </w:rPr>
        <w:t>1 598 089,24</w:t>
      </w:r>
      <w:r w:rsidRPr="00EE7D7A">
        <w:rPr>
          <w:sz w:val="25"/>
          <w:szCs w:val="25"/>
        </w:rPr>
        <w:t xml:space="preserve"> рублей;</w:t>
      </w:r>
    </w:p>
    <w:p w:rsidR="007D4394" w:rsidRPr="00EE7D7A" w:rsidRDefault="007D4394" w:rsidP="007D4394">
      <w:pPr>
        <w:jc w:val="both"/>
        <w:rPr>
          <w:sz w:val="25"/>
          <w:szCs w:val="25"/>
        </w:rPr>
      </w:pPr>
      <w:r w:rsidRPr="00EE7D7A">
        <w:rPr>
          <w:sz w:val="25"/>
          <w:szCs w:val="25"/>
        </w:rPr>
        <w:t xml:space="preserve">- заключено и исполнено контрактов на сумму </w:t>
      </w:r>
      <w:r w:rsidRPr="00EE7D7A">
        <w:rPr>
          <w:b/>
          <w:sz w:val="25"/>
          <w:szCs w:val="25"/>
        </w:rPr>
        <w:t xml:space="preserve">1 567 838,12 </w:t>
      </w:r>
      <w:r w:rsidRPr="00EE7D7A">
        <w:rPr>
          <w:sz w:val="25"/>
          <w:szCs w:val="25"/>
        </w:rPr>
        <w:t>рублей.</w:t>
      </w:r>
    </w:p>
    <w:p w:rsidR="007D4394" w:rsidRPr="00EE7D7A" w:rsidRDefault="007D4394" w:rsidP="007D4394">
      <w:pPr>
        <w:pStyle w:val="a3"/>
        <w:ind w:left="0" w:firstLine="709"/>
        <w:jc w:val="both"/>
        <w:rPr>
          <w:sz w:val="25"/>
          <w:szCs w:val="25"/>
        </w:rPr>
      </w:pPr>
      <w:r w:rsidRPr="00EE7D7A">
        <w:rPr>
          <w:sz w:val="25"/>
          <w:szCs w:val="25"/>
        </w:rPr>
        <w:t xml:space="preserve">Согласно Федеральному закону № 44-ФЗ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w:t>
      </w:r>
    </w:p>
    <w:p w:rsidR="007D4394" w:rsidRPr="00EE7D7A" w:rsidRDefault="007D4394" w:rsidP="007D4394">
      <w:pPr>
        <w:pStyle w:val="a3"/>
        <w:ind w:left="0" w:firstLine="709"/>
        <w:jc w:val="both"/>
        <w:rPr>
          <w:rStyle w:val="blk"/>
          <w:sz w:val="25"/>
          <w:szCs w:val="25"/>
        </w:rPr>
      </w:pPr>
      <w:r w:rsidRPr="00EE7D7A">
        <w:rPr>
          <w:rStyle w:val="blk"/>
          <w:sz w:val="25"/>
          <w:szCs w:val="25"/>
        </w:rPr>
        <w:t>Нарушений не установлено.</w:t>
      </w:r>
    </w:p>
    <w:p w:rsidR="007D4394" w:rsidRPr="00EE7D7A" w:rsidRDefault="007D4394" w:rsidP="007D4394">
      <w:pPr>
        <w:ind w:firstLine="540"/>
        <w:jc w:val="both"/>
        <w:rPr>
          <w:sz w:val="25"/>
          <w:szCs w:val="25"/>
        </w:rPr>
      </w:pPr>
      <w:r w:rsidRPr="00EE7D7A">
        <w:rPr>
          <w:sz w:val="25"/>
          <w:szCs w:val="25"/>
        </w:rPr>
        <w:t>2). По пункту 5 ч.1 ст. 93 44-фз (</w:t>
      </w:r>
      <w:r w:rsidRPr="00EE7D7A">
        <w:rPr>
          <w:color w:val="000000"/>
          <w:sz w:val="25"/>
          <w:szCs w:val="25"/>
          <w:shd w:val="clear" w:color="auto" w:fill="FFFFFF"/>
        </w:rPr>
        <w:t xml:space="preserve">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w:t>
      </w:r>
      <w:r w:rsidRPr="00EE7D7A">
        <w:rPr>
          <w:b/>
          <w:color w:val="000000"/>
          <w:sz w:val="25"/>
          <w:szCs w:val="25"/>
          <w:shd w:val="clear" w:color="auto" w:fill="FFFFFF"/>
        </w:rPr>
        <w:t>шестисот тысяч</w:t>
      </w:r>
      <w:r w:rsidRPr="00EE7D7A">
        <w:rPr>
          <w:color w:val="000000"/>
          <w:sz w:val="25"/>
          <w:szCs w:val="25"/>
          <w:shd w:val="clear" w:color="auto" w:fill="FFFFFF"/>
        </w:rPr>
        <w:t xml:space="preserve"> рублей)</w:t>
      </w:r>
      <w:r w:rsidRPr="00EE7D7A">
        <w:rPr>
          <w:sz w:val="25"/>
          <w:szCs w:val="25"/>
        </w:rPr>
        <w:t>:</w:t>
      </w:r>
    </w:p>
    <w:p w:rsidR="007D4394" w:rsidRPr="00EE7D7A" w:rsidRDefault="007D4394" w:rsidP="007D4394">
      <w:pPr>
        <w:pStyle w:val="a3"/>
        <w:ind w:left="0" w:firstLine="709"/>
        <w:jc w:val="both"/>
        <w:rPr>
          <w:sz w:val="25"/>
          <w:szCs w:val="25"/>
        </w:rPr>
      </w:pPr>
      <w:r w:rsidRPr="00EE7D7A">
        <w:rPr>
          <w:sz w:val="25"/>
          <w:szCs w:val="25"/>
        </w:rPr>
        <w:t xml:space="preserve">- запланировано контрактов на сумму - </w:t>
      </w:r>
      <w:r w:rsidRPr="00EE7D7A">
        <w:rPr>
          <w:b/>
          <w:sz w:val="25"/>
          <w:szCs w:val="25"/>
        </w:rPr>
        <w:t>3 273 642,20</w:t>
      </w:r>
      <w:r w:rsidRPr="00EE7D7A">
        <w:rPr>
          <w:sz w:val="25"/>
          <w:szCs w:val="25"/>
        </w:rPr>
        <w:t xml:space="preserve"> рублей;</w:t>
      </w:r>
    </w:p>
    <w:p w:rsidR="007D4394" w:rsidRPr="00EE7D7A" w:rsidRDefault="007D4394" w:rsidP="007D4394">
      <w:pPr>
        <w:jc w:val="both"/>
        <w:rPr>
          <w:sz w:val="25"/>
          <w:szCs w:val="25"/>
        </w:rPr>
      </w:pPr>
      <w:r w:rsidRPr="00EE7D7A">
        <w:rPr>
          <w:sz w:val="25"/>
          <w:szCs w:val="25"/>
        </w:rPr>
        <w:lastRenderedPageBreak/>
        <w:t xml:space="preserve">- заключено и исполнено контрактов на сумму </w:t>
      </w:r>
      <w:r w:rsidRPr="00EE7D7A">
        <w:rPr>
          <w:b/>
          <w:sz w:val="25"/>
          <w:szCs w:val="25"/>
        </w:rPr>
        <w:t xml:space="preserve">3 040 943,01 </w:t>
      </w:r>
      <w:r w:rsidRPr="00EE7D7A">
        <w:rPr>
          <w:sz w:val="25"/>
          <w:szCs w:val="25"/>
        </w:rPr>
        <w:t>рублей.</w:t>
      </w:r>
    </w:p>
    <w:p w:rsidR="007D4394" w:rsidRPr="00EE7D7A" w:rsidRDefault="007D4394" w:rsidP="007D4394">
      <w:pPr>
        <w:pStyle w:val="a3"/>
        <w:ind w:left="0" w:firstLine="709"/>
        <w:jc w:val="both"/>
        <w:rPr>
          <w:sz w:val="25"/>
          <w:szCs w:val="25"/>
        </w:rPr>
      </w:pPr>
      <w:r w:rsidRPr="00EE7D7A">
        <w:rPr>
          <w:sz w:val="25"/>
          <w:szCs w:val="25"/>
        </w:rPr>
        <w:t xml:space="preserve">Годовой объем закупок, которые заказчик вправе осуществить на основании настоящего пункта, не должен превышать </w:t>
      </w:r>
      <w:r w:rsidRPr="00EE7D7A">
        <w:rPr>
          <w:b/>
          <w:sz w:val="25"/>
          <w:szCs w:val="25"/>
        </w:rPr>
        <w:t>пять миллионов рублей или не должен превышать пятьдесят процентов совокупного годового объема закупок</w:t>
      </w:r>
      <w:r w:rsidRPr="00EE7D7A">
        <w:rPr>
          <w:sz w:val="25"/>
          <w:szCs w:val="25"/>
        </w:rPr>
        <w:t xml:space="preserve"> </w:t>
      </w:r>
      <w:r w:rsidRPr="00EE7D7A">
        <w:rPr>
          <w:b/>
          <w:sz w:val="25"/>
          <w:szCs w:val="25"/>
        </w:rPr>
        <w:t>заказчика и не должен составлять более чем тридцать миллионов рублей</w:t>
      </w:r>
      <w:r w:rsidRPr="00EE7D7A">
        <w:rPr>
          <w:sz w:val="25"/>
          <w:szCs w:val="25"/>
        </w:rPr>
        <w:t>.</w:t>
      </w:r>
    </w:p>
    <w:p w:rsidR="007D4394" w:rsidRPr="00EE7D7A" w:rsidRDefault="007D4394" w:rsidP="007D4394">
      <w:pPr>
        <w:pStyle w:val="a3"/>
        <w:ind w:left="0" w:firstLine="709"/>
        <w:jc w:val="both"/>
        <w:rPr>
          <w:rStyle w:val="blk"/>
          <w:sz w:val="25"/>
          <w:szCs w:val="25"/>
        </w:rPr>
      </w:pPr>
      <w:r w:rsidRPr="00EE7D7A">
        <w:rPr>
          <w:rStyle w:val="blk"/>
          <w:sz w:val="25"/>
          <w:szCs w:val="25"/>
        </w:rPr>
        <w:t>Нарушений не установлено.</w:t>
      </w:r>
    </w:p>
    <w:p w:rsidR="007D4394" w:rsidRPr="00EE7D7A" w:rsidRDefault="007D4394" w:rsidP="007D4394">
      <w:pPr>
        <w:pStyle w:val="a3"/>
        <w:ind w:left="0" w:firstLine="709"/>
        <w:jc w:val="both"/>
        <w:rPr>
          <w:sz w:val="25"/>
          <w:szCs w:val="25"/>
        </w:rPr>
      </w:pPr>
      <w:r w:rsidRPr="00EE7D7A">
        <w:rPr>
          <w:sz w:val="25"/>
          <w:szCs w:val="25"/>
        </w:rPr>
        <w:t>3). По пункту 8 ч.1 ст. 93 44-фз:</w:t>
      </w:r>
    </w:p>
    <w:p w:rsidR="007D4394" w:rsidRPr="00EE7D7A" w:rsidRDefault="007D4394" w:rsidP="007D4394">
      <w:pPr>
        <w:pStyle w:val="a3"/>
        <w:ind w:left="0" w:firstLine="709"/>
        <w:jc w:val="both"/>
        <w:rPr>
          <w:sz w:val="25"/>
          <w:szCs w:val="25"/>
        </w:rPr>
      </w:pPr>
      <w:r w:rsidRPr="00EE7D7A">
        <w:rPr>
          <w:sz w:val="25"/>
          <w:szCs w:val="25"/>
        </w:rPr>
        <w:t xml:space="preserve">- запланировано контрактов   - на сумму </w:t>
      </w:r>
      <w:r w:rsidRPr="00EE7D7A">
        <w:rPr>
          <w:b/>
          <w:sz w:val="25"/>
          <w:szCs w:val="25"/>
        </w:rPr>
        <w:t xml:space="preserve">2 935 616,13 </w:t>
      </w:r>
      <w:r w:rsidRPr="00EE7D7A">
        <w:rPr>
          <w:sz w:val="25"/>
          <w:szCs w:val="25"/>
        </w:rPr>
        <w:t>рублей;</w:t>
      </w:r>
    </w:p>
    <w:p w:rsidR="007D4394" w:rsidRPr="00EE7D7A" w:rsidRDefault="007D4394" w:rsidP="007D4394">
      <w:pPr>
        <w:ind w:firstLine="709"/>
        <w:jc w:val="both"/>
        <w:rPr>
          <w:sz w:val="25"/>
          <w:szCs w:val="25"/>
        </w:rPr>
      </w:pPr>
      <w:r w:rsidRPr="00EE7D7A">
        <w:rPr>
          <w:sz w:val="25"/>
          <w:szCs w:val="25"/>
        </w:rPr>
        <w:t xml:space="preserve">- заключено и исполнено контрактов на сумму </w:t>
      </w:r>
      <w:r w:rsidRPr="00EE7D7A">
        <w:rPr>
          <w:b/>
          <w:sz w:val="25"/>
          <w:szCs w:val="25"/>
        </w:rPr>
        <w:t xml:space="preserve">2 935 616,13 </w:t>
      </w:r>
      <w:r w:rsidRPr="00EE7D7A">
        <w:rPr>
          <w:sz w:val="25"/>
          <w:szCs w:val="25"/>
        </w:rPr>
        <w:t xml:space="preserve">рублей. </w:t>
      </w:r>
    </w:p>
    <w:p w:rsidR="007D4394" w:rsidRPr="00EE7D7A" w:rsidRDefault="007D4394" w:rsidP="007D4394">
      <w:pPr>
        <w:pStyle w:val="a3"/>
        <w:ind w:left="0" w:firstLine="709"/>
        <w:jc w:val="both"/>
        <w:rPr>
          <w:sz w:val="25"/>
          <w:szCs w:val="25"/>
        </w:rPr>
      </w:pPr>
      <w:r w:rsidRPr="00EE7D7A">
        <w:rPr>
          <w:sz w:val="25"/>
          <w:szCs w:val="25"/>
        </w:rPr>
        <w:t>4). По пункту 29 ч.1 ст. 93 44-фз:</w:t>
      </w:r>
    </w:p>
    <w:p w:rsidR="007D4394" w:rsidRPr="00EE7D7A" w:rsidRDefault="007D4394" w:rsidP="007D4394">
      <w:pPr>
        <w:pStyle w:val="a3"/>
        <w:ind w:left="0" w:firstLine="709"/>
        <w:jc w:val="both"/>
        <w:rPr>
          <w:sz w:val="25"/>
          <w:szCs w:val="25"/>
        </w:rPr>
      </w:pPr>
      <w:r w:rsidRPr="00EE7D7A">
        <w:rPr>
          <w:sz w:val="25"/>
          <w:szCs w:val="25"/>
        </w:rPr>
        <w:t xml:space="preserve">- запланировано контрактов   - на сумму </w:t>
      </w:r>
      <w:r w:rsidRPr="00EE7D7A">
        <w:rPr>
          <w:b/>
          <w:sz w:val="25"/>
          <w:szCs w:val="25"/>
        </w:rPr>
        <w:t>253 519,20</w:t>
      </w:r>
      <w:r w:rsidRPr="00EE7D7A">
        <w:rPr>
          <w:sz w:val="25"/>
          <w:szCs w:val="25"/>
        </w:rPr>
        <w:t xml:space="preserve"> рублей;</w:t>
      </w:r>
    </w:p>
    <w:p w:rsidR="007D4394" w:rsidRPr="00EE7D7A" w:rsidRDefault="007D4394" w:rsidP="007D4394">
      <w:pPr>
        <w:ind w:firstLine="709"/>
        <w:jc w:val="both"/>
        <w:rPr>
          <w:sz w:val="25"/>
          <w:szCs w:val="25"/>
        </w:rPr>
      </w:pPr>
      <w:r w:rsidRPr="00EE7D7A">
        <w:rPr>
          <w:sz w:val="25"/>
          <w:szCs w:val="25"/>
        </w:rPr>
        <w:t xml:space="preserve">- заключено и исполнено контрактов на сумму </w:t>
      </w:r>
      <w:r w:rsidRPr="00EE7D7A">
        <w:rPr>
          <w:b/>
          <w:sz w:val="25"/>
          <w:szCs w:val="25"/>
        </w:rPr>
        <w:t>253 519,20</w:t>
      </w:r>
      <w:r w:rsidRPr="00EE7D7A">
        <w:rPr>
          <w:sz w:val="25"/>
          <w:szCs w:val="25"/>
        </w:rPr>
        <w:t xml:space="preserve"> рублей. </w:t>
      </w:r>
    </w:p>
    <w:p w:rsidR="007D4394" w:rsidRPr="00EE7D7A" w:rsidRDefault="007D4394" w:rsidP="007D4394">
      <w:pPr>
        <w:autoSpaceDE w:val="0"/>
        <w:autoSpaceDN w:val="0"/>
        <w:adjustRightInd w:val="0"/>
        <w:ind w:firstLine="709"/>
        <w:jc w:val="both"/>
        <w:rPr>
          <w:rStyle w:val="blk"/>
          <w:sz w:val="25"/>
          <w:szCs w:val="25"/>
        </w:rPr>
      </w:pPr>
      <w:r w:rsidRPr="00EE7D7A">
        <w:rPr>
          <w:sz w:val="25"/>
          <w:szCs w:val="25"/>
        </w:rPr>
        <w:t xml:space="preserve">Согласно части 3 статьи 103 44-фз Учреждение обязано </w:t>
      </w:r>
      <w:r w:rsidRPr="00EE7D7A">
        <w:rPr>
          <w:b/>
          <w:sz w:val="25"/>
          <w:szCs w:val="25"/>
        </w:rPr>
        <w:t>не позднее одного рабочего дня со дня, следующего за днем подписания документа о приемке</w:t>
      </w:r>
      <w:r w:rsidRPr="00EE7D7A">
        <w:rPr>
          <w:sz w:val="25"/>
          <w:szCs w:val="25"/>
        </w:rPr>
        <w:t xml:space="preserve">, направить </w:t>
      </w:r>
      <w:r w:rsidRPr="00EE7D7A">
        <w:rPr>
          <w:rStyle w:val="blk"/>
          <w:sz w:val="25"/>
          <w:szCs w:val="25"/>
        </w:rPr>
        <w:t>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w:t>
      </w:r>
      <w:r w:rsidRPr="00EE7D7A">
        <w:rPr>
          <w:sz w:val="25"/>
          <w:szCs w:val="25"/>
        </w:rPr>
        <w:t xml:space="preserve"> </w:t>
      </w:r>
      <w:r w:rsidRPr="00EE7D7A">
        <w:rPr>
          <w:rStyle w:val="blk"/>
          <w:sz w:val="25"/>
          <w:szCs w:val="25"/>
        </w:rPr>
        <w:t xml:space="preserve">информацию о </w:t>
      </w:r>
      <w:r w:rsidRPr="00EE7D7A">
        <w:rPr>
          <w:sz w:val="25"/>
          <w:szCs w:val="25"/>
        </w:rPr>
        <w:t>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w:t>
      </w:r>
      <w:r w:rsidRPr="00EE7D7A">
        <w:rPr>
          <w:rStyle w:val="blk"/>
          <w:sz w:val="25"/>
          <w:szCs w:val="25"/>
        </w:rPr>
        <w:t>.</w:t>
      </w:r>
    </w:p>
    <w:p w:rsidR="007D4394" w:rsidRPr="00EE7D7A" w:rsidRDefault="007D4394" w:rsidP="007D4394">
      <w:pPr>
        <w:pStyle w:val="a3"/>
        <w:ind w:left="0" w:firstLine="709"/>
        <w:jc w:val="both"/>
        <w:rPr>
          <w:rStyle w:val="blk"/>
          <w:sz w:val="25"/>
          <w:szCs w:val="25"/>
        </w:rPr>
      </w:pPr>
      <w:r w:rsidRPr="00EE7D7A">
        <w:rPr>
          <w:rStyle w:val="blk"/>
          <w:sz w:val="25"/>
          <w:szCs w:val="25"/>
        </w:rPr>
        <w:t xml:space="preserve">В реестр контрактов не включается информация о контрактах, заключенных в соответствии с </w:t>
      </w:r>
      <w:hyperlink r:id="rId16" w:anchor="dst1788" w:history="1">
        <w:r w:rsidRPr="00EE7D7A">
          <w:rPr>
            <w:rStyle w:val="aa"/>
            <w:sz w:val="25"/>
            <w:szCs w:val="25"/>
          </w:rPr>
          <w:t>пунктами 4</w:t>
        </w:r>
      </w:hyperlink>
      <w:r w:rsidRPr="00EE7D7A">
        <w:rPr>
          <w:rStyle w:val="blk"/>
          <w:sz w:val="25"/>
          <w:szCs w:val="25"/>
        </w:rPr>
        <w:t xml:space="preserve">, </w:t>
      </w:r>
      <w:hyperlink r:id="rId17" w:anchor="dst1789" w:history="1">
        <w:r w:rsidRPr="00EE7D7A">
          <w:rPr>
            <w:rStyle w:val="aa"/>
            <w:sz w:val="25"/>
            <w:szCs w:val="25"/>
          </w:rPr>
          <w:t>5</w:t>
        </w:r>
      </w:hyperlink>
      <w:r w:rsidRPr="00EE7D7A">
        <w:rPr>
          <w:sz w:val="25"/>
          <w:szCs w:val="25"/>
        </w:rPr>
        <w:t xml:space="preserve"> </w:t>
      </w:r>
      <w:hyperlink r:id="rId18" w:anchor="dst102024" w:history="1">
        <w:r w:rsidRPr="00EE7D7A">
          <w:rPr>
            <w:rStyle w:val="aa"/>
            <w:sz w:val="25"/>
            <w:szCs w:val="25"/>
          </w:rPr>
          <w:t>части 1 статьи 93</w:t>
        </w:r>
      </w:hyperlink>
      <w:r w:rsidRPr="00EE7D7A">
        <w:rPr>
          <w:rStyle w:val="blk"/>
          <w:sz w:val="25"/>
          <w:szCs w:val="25"/>
        </w:rPr>
        <w:t xml:space="preserve"> Федерального закона 44-фз.</w:t>
      </w:r>
    </w:p>
    <w:p w:rsidR="007D4394" w:rsidRPr="00EE7D7A" w:rsidRDefault="007D4394" w:rsidP="007D4394">
      <w:pPr>
        <w:pStyle w:val="a3"/>
        <w:ind w:left="0" w:firstLine="709"/>
        <w:jc w:val="both"/>
        <w:rPr>
          <w:rStyle w:val="blk"/>
          <w:sz w:val="25"/>
          <w:szCs w:val="25"/>
        </w:rPr>
      </w:pPr>
      <w:r w:rsidRPr="00EE7D7A">
        <w:rPr>
          <w:rStyle w:val="blk"/>
          <w:sz w:val="25"/>
          <w:szCs w:val="25"/>
        </w:rPr>
        <w:t xml:space="preserve">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(Далее – Казначейство), проверяет наличие предусмотренных </w:t>
      </w:r>
      <w:hyperlink r:id="rId19" w:anchor="dst101476" w:history="1">
        <w:r w:rsidRPr="00EE7D7A">
          <w:rPr>
            <w:rStyle w:val="aa"/>
            <w:sz w:val="25"/>
            <w:szCs w:val="25"/>
          </w:rPr>
          <w:t>частью 2</w:t>
        </w:r>
      </w:hyperlink>
      <w:r w:rsidRPr="00EE7D7A">
        <w:rPr>
          <w:rStyle w:val="blk"/>
          <w:sz w:val="25"/>
          <w:szCs w:val="25"/>
        </w:rPr>
        <w:t xml:space="preserve">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w:t>
      </w:r>
      <w:r w:rsidRPr="00EE7D7A">
        <w:rPr>
          <w:rStyle w:val="blk"/>
          <w:b/>
          <w:sz w:val="25"/>
          <w:szCs w:val="25"/>
        </w:rPr>
        <w:t>течение двух рабочих дней</w:t>
      </w:r>
      <w:r w:rsidRPr="00EE7D7A">
        <w:rPr>
          <w:rStyle w:val="blk"/>
          <w:sz w:val="25"/>
          <w:szCs w:val="25"/>
        </w:rPr>
        <w:t xml:space="preserve"> с даты их получения.</w:t>
      </w:r>
    </w:p>
    <w:p w:rsidR="007D4394" w:rsidRPr="00EE7D7A" w:rsidRDefault="007D4394" w:rsidP="007D4394">
      <w:pPr>
        <w:pStyle w:val="a3"/>
        <w:ind w:left="0" w:firstLine="709"/>
        <w:jc w:val="both"/>
        <w:rPr>
          <w:rStyle w:val="blk"/>
          <w:sz w:val="25"/>
          <w:szCs w:val="25"/>
        </w:rPr>
      </w:pPr>
      <w:r w:rsidRPr="00EE7D7A">
        <w:rPr>
          <w:rStyle w:val="blk"/>
          <w:sz w:val="25"/>
          <w:szCs w:val="25"/>
        </w:rPr>
        <w:t>Нарушений не установлено.</w:t>
      </w:r>
    </w:p>
    <w:p w:rsidR="007D4394" w:rsidRPr="00EE7D7A" w:rsidRDefault="007D4394" w:rsidP="007D4394">
      <w:pPr>
        <w:pStyle w:val="a3"/>
        <w:ind w:left="0" w:firstLine="709"/>
        <w:jc w:val="center"/>
        <w:rPr>
          <w:b/>
          <w:sz w:val="25"/>
          <w:szCs w:val="25"/>
        </w:rPr>
      </w:pPr>
      <w:r w:rsidRPr="00EE7D7A">
        <w:rPr>
          <w:b/>
          <w:sz w:val="25"/>
          <w:szCs w:val="25"/>
        </w:rPr>
        <w:t>Соблюдение Учреждением требований Федерального закона № 44-ФЗ</w:t>
      </w:r>
      <w:r w:rsidRPr="00EE7D7A">
        <w:rPr>
          <w:b/>
          <w:sz w:val="25"/>
          <w:szCs w:val="25"/>
        </w:rPr>
        <w:br/>
        <w:t>при заключении и исполнении контрактов, заключённых по результатам конкурентных закупок в 2023 году.</w:t>
      </w:r>
    </w:p>
    <w:p w:rsidR="007D4394" w:rsidRPr="00EE7D7A" w:rsidRDefault="007D4394" w:rsidP="007D4394">
      <w:pPr>
        <w:ind w:firstLine="709"/>
        <w:jc w:val="both"/>
        <w:rPr>
          <w:sz w:val="25"/>
          <w:szCs w:val="25"/>
        </w:rPr>
      </w:pPr>
      <w:r w:rsidRPr="00EE7D7A">
        <w:rPr>
          <w:sz w:val="25"/>
          <w:szCs w:val="25"/>
        </w:rPr>
        <w:t>В 2023 году Учреждение провело Электронный аукцион на «</w:t>
      </w:r>
      <w:r w:rsidRPr="00EE7D7A">
        <w:rPr>
          <w:sz w:val="25"/>
          <w:szCs w:val="25"/>
          <w:shd w:val="clear" w:color="auto" w:fill="FFFFFF"/>
        </w:rPr>
        <w:t>Устройство ограждения МКОУ "Поротниковская СОШ" по адресу: Томская область, Бакчарский район, с.Поротниково, ул. Воинов-Интернационалистов 7»</w:t>
      </w:r>
      <w:r w:rsidRPr="00EE7D7A">
        <w:rPr>
          <w:sz w:val="25"/>
          <w:szCs w:val="25"/>
        </w:rPr>
        <w:t xml:space="preserve"> с начальной максимальной ценой 1 195 670,29 рублей.</w:t>
      </w:r>
    </w:p>
    <w:p w:rsidR="007D4394" w:rsidRPr="00EE7D7A" w:rsidRDefault="007D4394" w:rsidP="007D4394">
      <w:pPr>
        <w:ind w:firstLine="709"/>
        <w:jc w:val="both"/>
        <w:rPr>
          <w:sz w:val="25"/>
          <w:szCs w:val="25"/>
        </w:rPr>
      </w:pPr>
      <w:r w:rsidRPr="00EE7D7A">
        <w:rPr>
          <w:sz w:val="25"/>
          <w:szCs w:val="25"/>
        </w:rPr>
        <w:t>По итогам определения поставщика (</w:t>
      </w:r>
      <w:r w:rsidRPr="00EE7D7A">
        <w:rPr>
          <w:sz w:val="25"/>
          <w:szCs w:val="25"/>
          <w:shd w:val="clear" w:color="auto" w:fill="FFFFFF"/>
        </w:rPr>
        <w:t xml:space="preserve">Протокол подведения итогов определения поставщика (подрядчика, исполнителя) от 06.12.2023 №ИЭА1) </w:t>
      </w:r>
      <w:r w:rsidRPr="00EE7D7A">
        <w:rPr>
          <w:sz w:val="25"/>
          <w:szCs w:val="25"/>
        </w:rPr>
        <w:t xml:space="preserve">Учреждением был заключен муниципальный контракт с ИП </w:t>
      </w:r>
      <w:r w:rsidRPr="00EE7D7A">
        <w:rPr>
          <w:sz w:val="25"/>
          <w:szCs w:val="25"/>
          <w:shd w:val="clear" w:color="auto" w:fill="FFFFFF"/>
        </w:rPr>
        <w:t>СЕМКО АЛЕКСЕЕМ ВЛАДИМИРОВИЧЕМ</w:t>
      </w:r>
      <w:r w:rsidRPr="00EE7D7A">
        <w:rPr>
          <w:color w:val="334059"/>
          <w:sz w:val="25"/>
          <w:szCs w:val="25"/>
          <w:shd w:val="clear" w:color="auto" w:fill="FFFFFF"/>
        </w:rPr>
        <w:t xml:space="preserve"> </w:t>
      </w:r>
      <w:r w:rsidRPr="00EE7D7A">
        <w:rPr>
          <w:sz w:val="25"/>
          <w:szCs w:val="25"/>
        </w:rPr>
        <w:t xml:space="preserve">от 17.12.2023 № 63 на </w:t>
      </w:r>
      <w:r w:rsidRPr="00EE7D7A">
        <w:rPr>
          <w:sz w:val="25"/>
          <w:szCs w:val="25"/>
          <w:shd w:val="clear" w:color="auto" w:fill="FFFFFF"/>
        </w:rPr>
        <w:t>Выполнение работ по устройству ограждения МКОУ "Поротниковская СОШ" по адресу: Томская область, Бакчарский район, с. Поротниково ул. Воинов-Интернационалистов 7. Цена контракта 992 406,14</w:t>
      </w:r>
      <w:r w:rsidRPr="00EE7D7A">
        <w:rPr>
          <w:color w:val="334059"/>
          <w:sz w:val="25"/>
          <w:szCs w:val="25"/>
          <w:shd w:val="clear" w:color="auto" w:fill="FFFFFF"/>
        </w:rPr>
        <w:t> рублей.</w:t>
      </w:r>
    </w:p>
    <w:p w:rsidR="007D4394" w:rsidRPr="00EE7D7A" w:rsidRDefault="007D4394" w:rsidP="007D4394">
      <w:pPr>
        <w:ind w:firstLine="709"/>
        <w:jc w:val="both"/>
        <w:rPr>
          <w:sz w:val="25"/>
          <w:szCs w:val="25"/>
        </w:rPr>
      </w:pPr>
      <w:r w:rsidRPr="00EE7D7A">
        <w:rPr>
          <w:sz w:val="25"/>
          <w:szCs w:val="25"/>
        </w:rPr>
        <w:t>Нарушений при размещении, проведении аукциона, заключения контракта не выявлено.</w:t>
      </w:r>
    </w:p>
    <w:p w:rsidR="007D4394" w:rsidRPr="00EE7D7A" w:rsidRDefault="007D4394" w:rsidP="007D4394">
      <w:pPr>
        <w:pStyle w:val="a3"/>
        <w:ind w:left="0" w:firstLine="709"/>
        <w:jc w:val="both"/>
        <w:rPr>
          <w:rStyle w:val="blk"/>
          <w:sz w:val="25"/>
          <w:szCs w:val="25"/>
        </w:rPr>
      </w:pPr>
    </w:p>
    <w:p w:rsidR="007D4394" w:rsidRPr="00EE7D7A" w:rsidRDefault="007D4394" w:rsidP="007D4394">
      <w:pPr>
        <w:jc w:val="center"/>
        <w:rPr>
          <w:b/>
          <w:sz w:val="25"/>
          <w:szCs w:val="25"/>
        </w:rPr>
      </w:pPr>
      <w:r w:rsidRPr="00EE7D7A">
        <w:rPr>
          <w:b/>
          <w:sz w:val="25"/>
          <w:szCs w:val="25"/>
        </w:rPr>
        <w:t>Соответствие использования поставленного товара, выполненной работы (ее результата) или оказанной услуги целям осуществления закупки.</w:t>
      </w:r>
    </w:p>
    <w:p w:rsidR="007D4394" w:rsidRPr="00EE7D7A" w:rsidRDefault="007D4394" w:rsidP="007D4394">
      <w:pPr>
        <w:ind w:firstLine="540"/>
        <w:jc w:val="both"/>
        <w:rPr>
          <w:sz w:val="25"/>
          <w:szCs w:val="25"/>
        </w:rPr>
      </w:pPr>
      <w:r w:rsidRPr="00EE7D7A">
        <w:rPr>
          <w:b/>
          <w:sz w:val="25"/>
          <w:szCs w:val="25"/>
        </w:rPr>
        <w:tab/>
      </w:r>
      <w:r w:rsidRPr="00EE7D7A">
        <w:rPr>
          <w:sz w:val="25"/>
          <w:szCs w:val="25"/>
        </w:rPr>
        <w:t>Проверкой соответствия использования поставленного товара, выполненной работы (ее результата) или оказанной услуги целям осуществления закупки показала, что закупки осуществлены с соблюдением законодательства о контрактной системе в сфере закупок, бюджетного законодательства, объекты закупок соответствуют функциям и полномочиям  Учреждения. Расходы на закупки соответствуют целям закупок, определенным с учетом положений ст.13 Федерального закона № 44-ФЗ, иным нормативным актам о контрактной системе в сфере закупок.</w:t>
      </w:r>
    </w:p>
    <w:p w:rsidR="007D4394" w:rsidRPr="00EE7D7A" w:rsidRDefault="007D4394" w:rsidP="007D4394">
      <w:pPr>
        <w:ind w:firstLine="709"/>
        <w:jc w:val="both"/>
        <w:rPr>
          <w:b/>
          <w:sz w:val="25"/>
          <w:szCs w:val="25"/>
        </w:rPr>
      </w:pPr>
      <w:r w:rsidRPr="00EE7D7A">
        <w:rPr>
          <w:b/>
          <w:sz w:val="25"/>
          <w:szCs w:val="25"/>
        </w:rPr>
        <w:lastRenderedPageBreak/>
        <w:t xml:space="preserve">Отчёт </w:t>
      </w:r>
      <w:r w:rsidRPr="00EE7D7A">
        <w:rPr>
          <w:rStyle w:val="blk"/>
          <w:b/>
          <w:sz w:val="25"/>
          <w:szCs w:val="25"/>
        </w:rPr>
        <w:t>об объеме закупок у субъектов</w:t>
      </w:r>
      <w:r w:rsidRPr="00EE7D7A">
        <w:rPr>
          <w:rStyle w:val="blk"/>
          <w:sz w:val="25"/>
          <w:szCs w:val="25"/>
        </w:rPr>
        <w:t xml:space="preserve"> </w:t>
      </w:r>
      <w:r w:rsidRPr="00EE7D7A">
        <w:rPr>
          <w:rStyle w:val="blk"/>
          <w:b/>
          <w:sz w:val="25"/>
          <w:szCs w:val="25"/>
        </w:rPr>
        <w:t>малого предпринимательства, социально ориентированных некоммерческих организаций.</w:t>
      </w:r>
    </w:p>
    <w:p w:rsidR="007D4394" w:rsidRPr="00EE7D7A" w:rsidRDefault="007D4394" w:rsidP="007D4394">
      <w:pPr>
        <w:ind w:firstLine="709"/>
        <w:jc w:val="both"/>
        <w:rPr>
          <w:rStyle w:val="blk"/>
          <w:sz w:val="25"/>
          <w:szCs w:val="25"/>
        </w:rPr>
      </w:pPr>
      <w:r w:rsidRPr="00EE7D7A">
        <w:rPr>
          <w:sz w:val="25"/>
          <w:szCs w:val="25"/>
        </w:rPr>
        <w:t xml:space="preserve">Согласно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EE7D7A">
        <w:rPr>
          <w:rStyle w:val="blk"/>
          <w:sz w:val="25"/>
          <w:szCs w:val="25"/>
        </w:rPr>
        <w:t>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и до 1 апреля года, следующего за отчетным годом, разместить такой отчет в единой информационной системе.</w:t>
      </w:r>
    </w:p>
    <w:p w:rsidR="007D4394" w:rsidRPr="00EE7D7A" w:rsidRDefault="007D4394" w:rsidP="007D4394">
      <w:pPr>
        <w:ind w:firstLine="709"/>
        <w:jc w:val="both"/>
        <w:rPr>
          <w:rStyle w:val="blk"/>
          <w:sz w:val="25"/>
          <w:szCs w:val="25"/>
        </w:rPr>
      </w:pPr>
      <w:r w:rsidRPr="00EE7D7A">
        <w:rPr>
          <w:rStyle w:val="blk"/>
          <w:sz w:val="25"/>
          <w:szCs w:val="25"/>
        </w:rPr>
        <w:t>Учреждение составило и разместило вышеуказанный отчёт за 2023 год: отчёт утверждён 26 марта 2024 года и размещён в ЕИС 26.03.2024 г. Нарушений не установлено.</w:t>
      </w:r>
    </w:p>
    <w:p w:rsidR="007D4394" w:rsidRPr="00EE7D7A" w:rsidRDefault="007D4394" w:rsidP="007D4394">
      <w:pPr>
        <w:ind w:firstLine="709"/>
        <w:jc w:val="center"/>
        <w:rPr>
          <w:rStyle w:val="blk"/>
          <w:b/>
          <w:sz w:val="25"/>
          <w:szCs w:val="25"/>
        </w:rPr>
      </w:pPr>
      <w:r w:rsidRPr="00EE7D7A">
        <w:rPr>
          <w:rStyle w:val="blk"/>
          <w:b/>
          <w:sz w:val="25"/>
          <w:szCs w:val="25"/>
        </w:rPr>
        <w:t>Отчёт об объёме закупок российских товаров.</w:t>
      </w:r>
    </w:p>
    <w:p w:rsidR="00D62DC3" w:rsidRPr="00D62DC3" w:rsidRDefault="007D4394" w:rsidP="00D62DC3">
      <w:pPr>
        <w:ind w:firstLine="709"/>
        <w:jc w:val="both"/>
        <w:rPr>
          <w:rStyle w:val="blk"/>
          <w:sz w:val="25"/>
          <w:szCs w:val="25"/>
        </w:rPr>
      </w:pPr>
      <w:r w:rsidRPr="00EE7D7A">
        <w:rPr>
          <w:sz w:val="25"/>
          <w:szCs w:val="25"/>
        </w:rPr>
        <w:t xml:space="preserve">Согласно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EE7D7A">
        <w:rPr>
          <w:color w:val="333333"/>
          <w:sz w:val="25"/>
          <w:szCs w:val="25"/>
          <w:shd w:val="clear" w:color="auto" w:fill="FFFFFF"/>
        </w:rPr>
        <w:t>согласно </w:t>
      </w:r>
      <w:r w:rsidRPr="00EE7D7A">
        <w:rPr>
          <w:bCs/>
          <w:color w:val="333333"/>
          <w:sz w:val="25"/>
          <w:szCs w:val="25"/>
          <w:shd w:val="clear" w:color="auto" w:fill="FFFFFF"/>
        </w:rPr>
        <w:t>Постановлению</w:t>
      </w:r>
      <w:r w:rsidRPr="00EE7D7A">
        <w:rPr>
          <w:color w:val="333333"/>
          <w:sz w:val="25"/>
          <w:szCs w:val="25"/>
          <w:shd w:val="clear" w:color="auto" w:fill="FFFFFF"/>
        </w:rPr>
        <w:t> Правительства </w:t>
      </w:r>
      <w:r w:rsidRPr="00EE7D7A">
        <w:rPr>
          <w:bCs/>
          <w:color w:val="333333"/>
          <w:sz w:val="25"/>
          <w:szCs w:val="25"/>
          <w:shd w:val="clear" w:color="auto" w:fill="FFFFFF"/>
        </w:rPr>
        <w:t>РФ</w:t>
      </w:r>
      <w:r w:rsidRPr="00EE7D7A">
        <w:rPr>
          <w:color w:val="333333"/>
          <w:sz w:val="25"/>
          <w:szCs w:val="25"/>
          <w:shd w:val="clear" w:color="auto" w:fill="FFFFFF"/>
        </w:rPr>
        <w:t> от 03.12.2020 г. N 2014 «О минимальной обязательной доле </w:t>
      </w:r>
      <w:r w:rsidRPr="00EE7D7A">
        <w:rPr>
          <w:bCs/>
          <w:color w:val="333333"/>
          <w:sz w:val="25"/>
          <w:szCs w:val="25"/>
          <w:shd w:val="clear" w:color="auto" w:fill="FFFFFF"/>
        </w:rPr>
        <w:t>закупок</w:t>
      </w:r>
      <w:r w:rsidRPr="00EE7D7A">
        <w:rPr>
          <w:color w:val="333333"/>
          <w:sz w:val="25"/>
          <w:szCs w:val="25"/>
          <w:shd w:val="clear" w:color="auto" w:fill="FFFFFF"/>
        </w:rPr>
        <w:t> </w:t>
      </w:r>
      <w:r w:rsidRPr="00EE7D7A">
        <w:rPr>
          <w:bCs/>
          <w:color w:val="333333"/>
          <w:sz w:val="25"/>
          <w:szCs w:val="25"/>
          <w:shd w:val="clear" w:color="auto" w:fill="FFFFFF"/>
        </w:rPr>
        <w:t>российских</w:t>
      </w:r>
      <w:r w:rsidRPr="00EE7D7A">
        <w:rPr>
          <w:color w:val="333333"/>
          <w:sz w:val="25"/>
          <w:szCs w:val="25"/>
          <w:shd w:val="clear" w:color="auto" w:fill="FFFFFF"/>
        </w:rPr>
        <w:t> </w:t>
      </w:r>
      <w:r w:rsidRPr="00EE7D7A">
        <w:rPr>
          <w:bCs/>
          <w:color w:val="333333"/>
          <w:sz w:val="25"/>
          <w:szCs w:val="25"/>
          <w:shd w:val="clear" w:color="auto" w:fill="FFFFFF"/>
        </w:rPr>
        <w:t>товаров</w:t>
      </w:r>
      <w:r w:rsidRPr="00EE7D7A">
        <w:rPr>
          <w:color w:val="333333"/>
          <w:sz w:val="25"/>
          <w:szCs w:val="25"/>
          <w:shd w:val="clear" w:color="auto" w:fill="FFFFFF"/>
        </w:rPr>
        <w:t> и ее достижении заказчиком»</w:t>
      </w:r>
      <w:r w:rsidRPr="00EE7D7A">
        <w:rPr>
          <w:sz w:val="25"/>
          <w:szCs w:val="25"/>
        </w:rPr>
        <w:t xml:space="preserve"> </w:t>
      </w:r>
      <w:r w:rsidRPr="00EE7D7A">
        <w:rPr>
          <w:rStyle w:val="blk"/>
          <w:sz w:val="25"/>
          <w:szCs w:val="25"/>
        </w:rPr>
        <w:t xml:space="preserve">по итогам года Заказчик обязан составить отчет об объеме закупок российских товаров,  и до 1 </w:t>
      </w:r>
      <w:r w:rsidR="00D62DC3" w:rsidRPr="00D62DC3">
        <w:rPr>
          <w:rStyle w:val="blk"/>
          <w:sz w:val="25"/>
          <w:szCs w:val="25"/>
        </w:rPr>
        <w:t>апреля года, следующего за отчетным годом, разместить такой отчет в единой информационной системе.</w:t>
      </w:r>
    </w:p>
    <w:p w:rsidR="00D62DC3" w:rsidRPr="00D62DC3" w:rsidRDefault="00D62DC3" w:rsidP="00D62DC3">
      <w:pPr>
        <w:ind w:firstLine="709"/>
        <w:jc w:val="both"/>
        <w:rPr>
          <w:b/>
          <w:sz w:val="25"/>
          <w:szCs w:val="25"/>
        </w:rPr>
      </w:pPr>
      <w:r w:rsidRPr="00D62DC3">
        <w:rPr>
          <w:rStyle w:val="blk"/>
          <w:sz w:val="25"/>
          <w:szCs w:val="25"/>
        </w:rPr>
        <w:t>Учреждение составило и разместило вышеуказанный отчёт за 2023 год: отчёт утверждён 26 марта 2024 года и размещён в ЕИС 27.03.2024 г. Нарушений в сроке размещения не установлено.</w:t>
      </w:r>
      <w:r w:rsidRPr="00D62DC3">
        <w:rPr>
          <w:b/>
          <w:sz w:val="25"/>
          <w:szCs w:val="25"/>
        </w:rPr>
        <w:t xml:space="preserve"> </w:t>
      </w:r>
    </w:p>
    <w:p w:rsidR="00D62DC3" w:rsidRPr="00D62DC3" w:rsidRDefault="00D62DC3" w:rsidP="00D62DC3">
      <w:pPr>
        <w:ind w:firstLine="708"/>
        <w:jc w:val="both"/>
        <w:rPr>
          <w:b/>
          <w:sz w:val="25"/>
          <w:szCs w:val="25"/>
        </w:rPr>
      </w:pPr>
      <w:r w:rsidRPr="00D62DC3">
        <w:rPr>
          <w:b/>
          <w:sz w:val="25"/>
          <w:szCs w:val="25"/>
        </w:rPr>
        <w:t>Информация о результатах контрольного мероприятия:</w:t>
      </w:r>
    </w:p>
    <w:p w:rsidR="00D62DC3" w:rsidRDefault="00D62DC3" w:rsidP="00D62DC3">
      <w:pPr>
        <w:ind w:firstLine="709"/>
        <w:jc w:val="both"/>
        <w:rPr>
          <w:sz w:val="25"/>
          <w:szCs w:val="25"/>
        </w:rPr>
      </w:pPr>
      <w:r w:rsidRPr="00D62DC3">
        <w:rPr>
          <w:sz w:val="25"/>
          <w:szCs w:val="25"/>
        </w:rPr>
        <w:t xml:space="preserve">Нарушений в порядке соблюдения Муниципальным казённым общеобразовательным учреждением «Поротниковская средняя общеобразовательная школа»  в 2023 году законодательства Российской Федерации  и иных правовых актов о контрактной системе в сфере закупок товаров, работ и услуг для муниципальных нужд не обнаружено. </w:t>
      </w:r>
    </w:p>
    <w:p w:rsidR="001309D0" w:rsidRDefault="00BB01D8" w:rsidP="001309D0">
      <w:pPr>
        <w:pStyle w:val="a3"/>
        <w:widowControl w:val="0"/>
        <w:shd w:val="clear" w:color="auto" w:fill="FFFFFF"/>
        <w:autoSpaceDE w:val="0"/>
        <w:autoSpaceDN w:val="0"/>
        <w:adjustRightInd w:val="0"/>
        <w:ind w:left="0" w:firstLine="709"/>
        <w:jc w:val="both"/>
        <w:rPr>
          <w:b/>
          <w:sz w:val="25"/>
          <w:szCs w:val="25"/>
        </w:rPr>
      </w:pPr>
      <w:r w:rsidRPr="001309D0">
        <w:rPr>
          <w:b/>
          <w:sz w:val="25"/>
          <w:szCs w:val="25"/>
        </w:rPr>
        <w:t>3.</w:t>
      </w:r>
      <w:r w:rsidR="001309D0" w:rsidRPr="001309D0">
        <w:rPr>
          <w:b/>
          <w:sz w:val="25"/>
          <w:szCs w:val="25"/>
        </w:rPr>
        <w:t xml:space="preserve"> В ходе плановой камеральной проверки муниципальном казённом общеобразовательном</w:t>
      </w:r>
      <w:r w:rsidR="001309D0" w:rsidRPr="000F3B81">
        <w:rPr>
          <w:b/>
          <w:sz w:val="25"/>
          <w:szCs w:val="25"/>
        </w:rPr>
        <w:t xml:space="preserve"> учреждении «</w:t>
      </w:r>
      <w:r w:rsidR="001309D0">
        <w:rPr>
          <w:b/>
          <w:sz w:val="25"/>
          <w:szCs w:val="25"/>
        </w:rPr>
        <w:t xml:space="preserve">Большегалкинская </w:t>
      </w:r>
      <w:r w:rsidR="001309D0" w:rsidRPr="000F3B81">
        <w:rPr>
          <w:b/>
          <w:sz w:val="25"/>
          <w:szCs w:val="25"/>
        </w:rPr>
        <w:t>средняя общеобразовательная школа»</w:t>
      </w:r>
      <w:r w:rsidR="001309D0">
        <w:t xml:space="preserve"> </w:t>
      </w:r>
      <w:r w:rsidR="001309D0" w:rsidRPr="00105C3B">
        <w:rPr>
          <w:b/>
          <w:sz w:val="25"/>
          <w:szCs w:val="25"/>
        </w:rPr>
        <w:t>по теме:</w:t>
      </w:r>
    </w:p>
    <w:p w:rsidR="001309D0" w:rsidRDefault="001309D0" w:rsidP="001309D0">
      <w:pPr>
        <w:ind w:firstLine="709"/>
        <w:jc w:val="both"/>
        <w:rPr>
          <w:b/>
          <w:sz w:val="25"/>
          <w:szCs w:val="25"/>
        </w:rPr>
      </w:pPr>
      <w:r w:rsidRPr="000F3B81">
        <w:rPr>
          <w:sz w:val="25"/>
          <w:szCs w:val="25"/>
        </w:rPr>
        <w:t>Проверка соблюдения Муниципальным казённым общеобразовательным учреждением «</w:t>
      </w:r>
      <w:r>
        <w:rPr>
          <w:sz w:val="25"/>
          <w:szCs w:val="25"/>
        </w:rPr>
        <w:t>Большегалкин</w:t>
      </w:r>
      <w:r w:rsidRPr="000F3B81">
        <w:rPr>
          <w:sz w:val="25"/>
          <w:szCs w:val="25"/>
        </w:rPr>
        <w:t xml:space="preserve">ская средняя общеобразовательная школа»  в 2023 году законодательства Российской Федерации  и иных правовых актов о контрактной системе в сфере закупок товаров, работ и услуг для </w:t>
      </w:r>
      <w:r>
        <w:rPr>
          <w:sz w:val="25"/>
          <w:szCs w:val="25"/>
        </w:rPr>
        <w:t xml:space="preserve">муниципальных нужд </w:t>
      </w:r>
      <w:r w:rsidRPr="00707930">
        <w:rPr>
          <w:b/>
          <w:sz w:val="25"/>
          <w:szCs w:val="25"/>
        </w:rPr>
        <w:t>было установлено следующее:</w:t>
      </w:r>
    </w:p>
    <w:p w:rsidR="001309D0" w:rsidRPr="001309D0" w:rsidRDefault="001309D0" w:rsidP="001309D0">
      <w:pPr>
        <w:ind w:firstLine="708"/>
        <w:jc w:val="both"/>
        <w:rPr>
          <w:bCs/>
          <w:sz w:val="25"/>
          <w:szCs w:val="25"/>
        </w:rPr>
      </w:pPr>
      <w:r w:rsidRPr="001309D0">
        <w:rPr>
          <w:sz w:val="25"/>
          <w:szCs w:val="25"/>
        </w:rPr>
        <w:t>Общие сведения об объекте контроля</w:t>
      </w:r>
      <w:r w:rsidRPr="001309D0">
        <w:rPr>
          <w:bCs/>
          <w:sz w:val="25"/>
          <w:szCs w:val="25"/>
        </w:rPr>
        <w:t xml:space="preserve">: </w:t>
      </w:r>
    </w:p>
    <w:p w:rsidR="001309D0" w:rsidRPr="001309D0" w:rsidRDefault="001309D0" w:rsidP="001309D0">
      <w:pPr>
        <w:ind w:firstLine="709"/>
        <w:jc w:val="both"/>
        <w:rPr>
          <w:sz w:val="25"/>
          <w:szCs w:val="25"/>
        </w:rPr>
      </w:pPr>
      <w:r w:rsidRPr="001309D0">
        <w:rPr>
          <w:sz w:val="25"/>
          <w:szCs w:val="25"/>
        </w:rPr>
        <w:t>Муниципальное казённое общеобразовательное учреждение «Большегалкинская средняя общеобразовательная школа»  (Далее – Учреждение).</w:t>
      </w:r>
    </w:p>
    <w:p w:rsidR="001309D0" w:rsidRPr="001309D0" w:rsidRDefault="001309D0" w:rsidP="001309D0">
      <w:pPr>
        <w:ind w:firstLine="709"/>
        <w:jc w:val="both"/>
        <w:rPr>
          <w:sz w:val="25"/>
          <w:szCs w:val="25"/>
        </w:rPr>
      </w:pPr>
      <w:r w:rsidRPr="001309D0">
        <w:rPr>
          <w:sz w:val="25"/>
          <w:szCs w:val="25"/>
        </w:rPr>
        <w:t xml:space="preserve">Местонахождение:  </w:t>
      </w:r>
    </w:p>
    <w:p w:rsidR="001309D0" w:rsidRPr="001309D0" w:rsidRDefault="001309D0" w:rsidP="001309D0">
      <w:pPr>
        <w:pStyle w:val="4"/>
        <w:shd w:val="clear" w:color="auto" w:fill="FFFFFF"/>
        <w:spacing w:before="0" w:beforeAutospacing="0" w:after="0" w:afterAutospacing="0"/>
        <w:ind w:firstLine="709"/>
        <w:jc w:val="both"/>
        <w:textAlignment w:val="baseline"/>
        <w:rPr>
          <w:b w:val="0"/>
          <w:i/>
          <w:sz w:val="25"/>
          <w:szCs w:val="25"/>
        </w:rPr>
      </w:pPr>
      <w:r w:rsidRPr="001309D0">
        <w:rPr>
          <w:b w:val="0"/>
          <w:sz w:val="25"/>
          <w:szCs w:val="25"/>
        </w:rPr>
        <w:t>- Юридический адрес</w:t>
      </w:r>
      <w:r w:rsidRPr="001309D0">
        <w:rPr>
          <w:b w:val="0"/>
          <w:i/>
          <w:sz w:val="25"/>
          <w:szCs w:val="25"/>
        </w:rPr>
        <w:t xml:space="preserve">: </w:t>
      </w:r>
      <w:r w:rsidRPr="001309D0">
        <w:rPr>
          <w:rStyle w:val="af2"/>
          <w:rFonts w:eastAsiaTheme="majorEastAsia"/>
          <w:b w:val="0"/>
          <w:i w:val="0"/>
          <w:sz w:val="25"/>
          <w:szCs w:val="25"/>
          <w:bdr w:val="none" w:sz="0" w:space="0" w:color="auto" w:frame="1"/>
        </w:rPr>
        <w:t>636213, Томская область, Бакчарский район, село Большая Галка, улица Центральная, 28</w:t>
      </w:r>
      <w:r w:rsidRPr="001309D0">
        <w:rPr>
          <w:b w:val="0"/>
          <w:i/>
          <w:sz w:val="25"/>
          <w:szCs w:val="25"/>
        </w:rPr>
        <w:t xml:space="preserve">. </w:t>
      </w:r>
    </w:p>
    <w:p w:rsidR="001309D0" w:rsidRPr="001309D0" w:rsidRDefault="001309D0" w:rsidP="001309D0">
      <w:pPr>
        <w:ind w:firstLine="709"/>
        <w:jc w:val="both"/>
        <w:rPr>
          <w:sz w:val="25"/>
          <w:szCs w:val="25"/>
        </w:rPr>
      </w:pPr>
      <w:r w:rsidRPr="001309D0">
        <w:rPr>
          <w:sz w:val="25"/>
          <w:szCs w:val="25"/>
        </w:rPr>
        <w:t>ИНН 7003002400.</w:t>
      </w:r>
    </w:p>
    <w:p w:rsidR="001309D0" w:rsidRPr="001309D0" w:rsidRDefault="001309D0" w:rsidP="001309D0">
      <w:pPr>
        <w:ind w:firstLine="709"/>
        <w:jc w:val="both"/>
        <w:rPr>
          <w:sz w:val="25"/>
          <w:szCs w:val="25"/>
        </w:rPr>
      </w:pPr>
      <w:r w:rsidRPr="001309D0">
        <w:rPr>
          <w:sz w:val="25"/>
          <w:szCs w:val="25"/>
        </w:rPr>
        <w:t>ОГРН 1027003153946.</w:t>
      </w:r>
    </w:p>
    <w:p w:rsidR="001309D0" w:rsidRPr="001309D0" w:rsidRDefault="001309D0" w:rsidP="001309D0">
      <w:pPr>
        <w:ind w:firstLine="709"/>
        <w:jc w:val="both"/>
        <w:rPr>
          <w:rStyle w:val="x1a"/>
          <w:sz w:val="25"/>
          <w:szCs w:val="25"/>
        </w:rPr>
      </w:pPr>
      <w:r w:rsidRPr="001309D0">
        <w:rPr>
          <w:sz w:val="25"/>
          <w:szCs w:val="25"/>
        </w:rPr>
        <w:t xml:space="preserve"> Код организации в соответствии с реестром участников бюджетного процесса </w:t>
      </w:r>
      <w:r w:rsidRPr="001309D0">
        <w:rPr>
          <w:color w:val="000000"/>
          <w:sz w:val="25"/>
          <w:szCs w:val="25"/>
          <w:shd w:val="clear" w:color="auto" w:fill="FFFFFF"/>
        </w:rPr>
        <w:t>69300899</w:t>
      </w:r>
      <w:r w:rsidRPr="001309D0">
        <w:rPr>
          <w:rStyle w:val="x1a"/>
          <w:sz w:val="25"/>
          <w:szCs w:val="25"/>
        </w:rPr>
        <w:t>.</w:t>
      </w:r>
    </w:p>
    <w:p w:rsidR="001309D0" w:rsidRPr="001309D0" w:rsidRDefault="001309D0" w:rsidP="001309D0">
      <w:pPr>
        <w:ind w:firstLine="709"/>
        <w:jc w:val="both"/>
        <w:rPr>
          <w:sz w:val="25"/>
          <w:szCs w:val="25"/>
        </w:rPr>
      </w:pPr>
      <w:r w:rsidRPr="001309D0">
        <w:rPr>
          <w:sz w:val="25"/>
          <w:szCs w:val="25"/>
        </w:rPr>
        <w:t>Перечень лицевых счетов Учреждения, открытых в финансовых органах:</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415"/>
        <w:gridCol w:w="4272"/>
        <w:gridCol w:w="3313"/>
        <w:gridCol w:w="1576"/>
      </w:tblGrid>
      <w:tr w:rsidR="001309D0" w:rsidRPr="00AE50A7" w:rsidTr="00FD3034">
        <w:trPr>
          <w:tblCellSpacing w:w="15" w:type="dxa"/>
        </w:trPr>
        <w:tc>
          <w:tcPr>
            <w:tcW w:w="0" w:type="auto"/>
            <w:vMerge w:val="restart"/>
            <w:vAlign w:val="center"/>
            <w:hideMark/>
          </w:tcPr>
          <w:p w:rsidR="001309D0" w:rsidRPr="00AE50A7" w:rsidRDefault="001309D0" w:rsidP="00FD3034">
            <w:pPr>
              <w:rPr>
                <w:sz w:val="25"/>
                <w:szCs w:val="25"/>
              </w:rPr>
            </w:pPr>
            <w:r w:rsidRPr="00AE50A7">
              <w:rPr>
                <w:sz w:val="25"/>
                <w:szCs w:val="25"/>
              </w:rPr>
              <w:t>Номер лицевого счета</w:t>
            </w:r>
          </w:p>
        </w:tc>
        <w:tc>
          <w:tcPr>
            <w:tcW w:w="0" w:type="auto"/>
            <w:vMerge w:val="restart"/>
            <w:vAlign w:val="center"/>
            <w:hideMark/>
          </w:tcPr>
          <w:p w:rsidR="001309D0" w:rsidRPr="00AE50A7" w:rsidRDefault="001309D0" w:rsidP="00FD3034">
            <w:pPr>
              <w:rPr>
                <w:sz w:val="25"/>
                <w:szCs w:val="25"/>
              </w:rPr>
            </w:pPr>
            <w:r w:rsidRPr="00AE50A7">
              <w:rPr>
                <w:sz w:val="25"/>
                <w:szCs w:val="25"/>
              </w:rPr>
              <w:t>Вид лицевого счета</w:t>
            </w:r>
          </w:p>
        </w:tc>
        <w:tc>
          <w:tcPr>
            <w:tcW w:w="0" w:type="auto"/>
            <w:gridSpan w:val="2"/>
            <w:vAlign w:val="center"/>
            <w:hideMark/>
          </w:tcPr>
          <w:p w:rsidR="001309D0" w:rsidRPr="00AE50A7" w:rsidRDefault="001309D0" w:rsidP="00FD3034">
            <w:pPr>
              <w:rPr>
                <w:sz w:val="25"/>
                <w:szCs w:val="25"/>
              </w:rPr>
            </w:pPr>
            <w:r w:rsidRPr="00AE50A7">
              <w:rPr>
                <w:sz w:val="25"/>
                <w:szCs w:val="25"/>
              </w:rPr>
              <w:t>Финансовый орган</w:t>
            </w:r>
          </w:p>
        </w:tc>
      </w:tr>
      <w:tr w:rsidR="001309D0" w:rsidRPr="00AE50A7" w:rsidTr="00FD3034">
        <w:trPr>
          <w:tblCellSpacing w:w="15" w:type="dxa"/>
        </w:trPr>
        <w:tc>
          <w:tcPr>
            <w:tcW w:w="0" w:type="auto"/>
            <w:vMerge/>
            <w:vAlign w:val="center"/>
            <w:hideMark/>
          </w:tcPr>
          <w:p w:rsidR="001309D0" w:rsidRPr="00AE50A7" w:rsidRDefault="001309D0" w:rsidP="00FD3034">
            <w:pPr>
              <w:rPr>
                <w:sz w:val="25"/>
                <w:szCs w:val="25"/>
              </w:rPr>
            </w:pPr>
          </w:p>
        </w:tc>
        <w:tc>
          <w:tcPr>
            <w:tcW w:w="0" w:type="auto"/>
            <w:vMerge/>
            <w:vAlign w:val="center"/>
            <w:hideMark/>
          </w:tcPr>
          <w:p w:rsidR="001309D0" w:rsidRPr="00AE50A7" w:rsidRDefault="001309D0" w:rsidP="00FD3034">
            <w:pPr>
              <w:rPr>
                <w:sz w:val="25"/>
                <w:szCs w:val="25"/>
              </w:rPr>
            </w:pPr>
          </w:p>
        </w:tc>
        <w:tc>
          <w:tcPr>
            <w:tcW w:w="0" w:type="auto"/>
            <w:vAlign w:val="center"/>
            <w:hideMark/>
          </w:tcPr>
          <w:p w:rsidR="001309D0" w:rsidRPr="00AE50A7" w:rsidRDefault="001309D0" w:rsidP="00FD3034">
            <w:pPr>
              <w:rPr>
                <w:sz w:val="25"/>
                <w:szCs w:val="25"/>
              </w:rPr>
            </w:pPr>
            <w:r w:rsidRPr="00AE50A7">
              <w:rPr>
                <w:sz w:val="25"/>
                <w:szCs w:val="25"/>
              </w:rPr>
              <w:t>Наименование</w:t>
            </w:r>
          </w:p>
        </w:tc>
        <w:tc>
          <w:tcPr>
            <w:tcW w:w="0" w:type="auto"/>
            <w:vAlign w:val="center"/>
            <w:hideMark/>
          </w:tcPr>
          <w:p w:rsidR="001309D0" w:rsidRPr="00AE50A7" w:rsidRDefault="001309D0" w:rsidP="00FD3034">
            <w:pPr>
              <w:rPr>
                <w:sz w:val="25"/>
                <w:szCs w:val="25"/>
              </w:rPr>
            </w:pPr>
            <w:r w:rsidRPr="00AE50A7">
              <w:rPr>
                <w:sz w:val="25"/>
                <w:szCs w:val="25"/>
              </w:rPr>
              <w:t>Код по Сводному реестру</w:t>
            </w:r>
          </w:p>
        </w:tc>
      </w:tr>
      <w:tr w:rsidR="001309D0" w:rsidRPr="00AE50A7" w:rsidTr="00FD3034">
        <w:trPr>
          <w:tblCellSpacing w:w="15" w:type="dxa"/>
        </w:trPr>
        <w:tc>
          <w:tcPr>
            <w:tcW w:w="0" w:type="auto"/>
            <w:vAlign w:val="center"/>
            <w:hideMark/>
          </w:tcPr>
          <w:p w:rsidR="001309D0" w:rsidRPr="003912E6" w:rsidRDefault="001309D0" w:rsidP="00FD3034">
            <w:pPr>
              <w:rPr>
                <w:bCs/>
                <w:color w:val="000000"/>
                <w:sz w:val="22"/>
                <w:szCs w:val="22"/>
              </w:rPr>
            </w:pPr>
            <w:r w:rsidRPr="003912E6">
              <w:rPr>
                <w:bCs/>
                <w:color w:val="000000"/>
                <w:sz w:val="22"/>
                <w:szCs w:val="22"/>
                <w:shd w:val="clear" w:color="auto" w:fill="FFFFFF"/>
              </w:rPr>
              <w:t>291200021</w:t>
            </w:r>
          </w:p>
        </w:tc>
        <w:tc>
          <w:tcPr>
            <w:tcW w:w="0" w:type="auto"/>
            <w:vAlign w:val="center"/>
            <w:hideMark/>
          </w:tcPr>
          <w:p w:rsidR="001309D0" w:rsidRPr="001417AE" w:rsidRDefault="001309D0" w:rsidP="00FD3034">
            <w:pPr>
              <w:rPr>
                <w:bCs/>
                <w:color w:val="000000"/>
                <w:sz w:val="22"/>
                <w:szCs w:val="22"/>
              </w:rPr>
            </w:pPr>
            <w:r w:rsidRPr="001417AE">
              <w:rPr>
                <w:bCs/>
                <w:color w:val="000000"/>
                <w:sz w:val="22"/>
                <w:szCs w:val="22"/>
              </w:rPr>
              <w:t>Лицевой счет получателя бюджетных средств</w:t>
            </w:r>
          </w:p>
        </w:tc>
        <w:tc>
          <w:tcPr>
            <w:tcW w:w="0" w:type="auto"/>
            <w:vAlign w:val="center"/>
            <w:hideMark/>
          </w:tcPr>
          <w:p w:rsidR="001309D0" w:rsidRPr="001417AE" w:rsidRDefault="001309D0" w:rsidP="00FD3034">
            <w:pPr>
              <w:rPr>
                <w:bCs/>
                <w:color w:val="000000"/>
                <w:sz w:val="22"/>
                <w:szCs w:val="22"/>
              </w:rPr>
            </w:pPr>
            <w:r w:rsidRPr="001417AE">
              <w:rPr>
                <w:bCs/>
                <w:color w:val="000000"/>
                <w:sz w:val="22"/>
                <w:szCs w:val="22"/>
              </w:rPr>
              <w:t>ФИНАНСОВЫЙ ОТДЕЛ АДМИНИСТРАЦИИ БАКЧАРСКОГО РАЙОНА</w:t>
            </w:r>
          </w:p>
        </w:tc>
        <w:tc>
          <w:tcPr>
            <w:tcW w:w="0" w:type="auto"/>
            <w:vAlign w:val="center"/>
            <w:hideMark/>
          </w:tcPr>
          <w:p w:rsidR="001309D0" w:rsidRPr="001417AE" w:rsidRDefault="00DA4768" w:rsidP="00FD3034">
            <w:pPr>
              <w:rPr>
                <w:bCs/>
                <w:color w:val="000000"/>
                <w:sz w:val="22"/>
                <w:szCs w:val="22"/>
              </w:rPr>
            </w:pPr>
            <w:hyperlink r:id="rId20" w:history="1">
              <w:r w:rsidR="001309D0" w:rsidRPr="001417AE">
                <w:rPr>
                  <w:rStyle w:val="aa"/>
                  <w:bCs/>
                  <w:color w:val="076BA5"/>
                  <w:sz w:val="22"/>
                  <w:szCs w:val="22"/>
                </w:rPr>
                <w:t>69300351</w:t>
              </w:r>
            </w:hyperlink>
          </w:p>
        </w:tc>
      </w:tr>
      <w:tr w:rsidR="001309D0" w:rsidRPr="00AE50A7" w:rsidTr="00FD3034">
        <w:trPr>
          <w:trHeight w:val="359"/>
          <w:tblCellSpacing w:w="15" w:type="dxa"/>
        </w:trPr>
        <w:tc>
          <w:tcPr>
            <w:tcW w:w="0" w:type="auto"/>
            <w:vAlign w:val="center"/>
            <w:hideMark/>
          </w:tcPr>
          <w:p w:rsidR="001309D0" w:rsidRPr="003912E6" w:rsidRDefault="001309D0" w:rsidP="00FD3034">
            <w:pPr>
              <w:rPr>
                <w:bCs/>
                <w:color w:val="000000"/>
                <w:sz w:val="22"/>
                <w:szCs w:val="22"/>
              </w:rPr>
            </w:pPr>
            <w:r w:rsidRPr="003912E6">
              <w:rPr>
                <w:bCs/>
                <w:color w:val="000000"/>
                <w:sz w:val="22"/>
                <w:szCs w:val="22"/>
                <w:shd w:val="clear" w:color="auto" w:fill="FFFFFF"/>
              </w:rPr>
              <w:lastRenderedPageBreak/>
              <w:t>391200021</w:t>
            </w:r>
          </w:p>
        </w:tc>
        <w:tc>
          <w:tcPr>
            <w:tcW w:w="0" w:type="auto"/>
            <w:vAlign w:val="center"/>
            <w:hideMark/>
          </w:tcPr>
          <w:p w:rsidR="001309D0" w:rsidRPr="001417AE" w:rsidRDefault="001309D0" w:rsidP="00FD3034">
            <w:pPr>
              <w:rPr>
                <w:bCs/>
                <w:color w:val="000000"/>
                <w:sz w:val="22"/>
                <w:szCs w:val="22"/>
              </w:rPr>
            </w:pPr>
            <w:r w:rsidRPr="001417AE">
              <w:rPr>
                <w:bCs/>
                <w:color w:val="000000"/>
                <w:sz w:val="22"/>
                <w:szCs w:val="22"/>
              </w:rPr>
              <w:t>Лицевой счет получателя бюджетных средств из федерального бюджета</w:t>
            </w:r>
          </w:p>
        </w:tc>
        <w:tc>
          <w:tcPr>
            <w:tcW w:w="0" w:type="auto"/>
            <w:vAlign w:val="center"/>
            <w:hideMark/>
          </w:tcPr>
          <w:p w:rsidR="001309D0" w:rsidRPr="001417AE" w:rsidRDefault="001309D0" w:rsidP="00FD3034">
            <w:pPr>
              <w:rPr>
                <w:bCs/>
                <w:color w:val="000000"/>
                <w:sz w:val="22"/>
                <w:szCs w:val="22"/>
              </w:rPr>
            </w:pPr>
            <w:r w:rsidRPr="001417AE">
              <w:rPr>
                <w:bCs/>
                <w:color w:val="000000"/>
                <w:sz w:val="22"/>
                <w:szCs w:val="22"/>
              </w:rPr>
              <w:t>ФИНАНСОВЫЙ ОТДЕЛ АДМИНИСТРАЦИИ БАКЧАРСКОГО РАЙОНА</w:t>
            </w:r>
          </w:p>
        </w:tc>
        <w:tc>
          <w:tcPr>
            <w:tcW w:w="0" w:type="auto"/>
            <w:vAlign w:val="center"/>
            <w:hideMark/>
          </w:tcPr>
          <w:p w:rsidR="001309D0" w:rsidRPr="001417AE" w:rsidRDefault="00DA4768" w:rsidP="00FD3034">
            <w:pPr>
              <w:rPr>
                <w:bCs/>
                <w:color w:val="000000"/>
                <w:sz w:val="22"/>
                <w:szCs w:val="22"/>
              </w:rPr>
            </w:pPr>
            <w:hyperlink r:id="rId21" w:history="1">
              <w:r w:rsidR="001309D0" w:rsidRPr="001417AE">
                <w:rPr>
                  <w:rStyle w:val="aa"/>
                  <w:bCs/>
                  <w:color w:val="076BA5"/>
                  <w:sz w:val="22"/>
                  <w:szCs w:val="22"/>
                </w:rPr>
                <w:t>69300351</w:t>
              </w:r>
            </w:hyperlink>
          </w:p>
        </w:tc>
      </w:tr>
      <w:tr w:rsidR="001309D0" w:rsidRPr="00AE50A7" w:rsidTr="00FD3034">
        <w:trPr>
          <w:trHeight w:val="359"/>
          <w:tblCellSpacing w:w="15" w:type="dxa"/>
        </w:trPr>
        <w:tc>
          <w:tcPr>
            <w:tcW w:w="0" w:type="auto"/>
            <w:vAlign w:val="center"/>
            <w:hideMark/>
          </w:tcPr>
          <w:p w:rsidR="001309D0" w:rsidRPr="003912E6" w:rsidRDefault="001309D0" w:rsidP="00FD3034">
            <w:pPr>
              <w:rPr>
                <w:bCs/>
                <w:color w:val="000000"/>
                <w:sz w:val="22"/>
                <w:szCs w:val="22"/>
              </w:rPr>
            </w:pPr>
            <w:r w:rsidRPr="003912E6">
              <w:rPr>
                <w:bCs/>
                <w:color w:val="000000"/>
                <w:sz w:val="22"/>
                <w:szCs w:val="22"/>
                <w:shd w:val="clear" w:color="auto" w:fill="FFFFFF"/>
              </w:rPr>
              <w:t>591200021</w:t>
            </w:r>
          </w:p>
        </w:tc>
        <w:tc>
          <w:tcPr>
            <w:tcW w:w="0" w:type="auto"/>
            <w:vAlign w:val="center"/>
            <w:hideMark/>
          </w:tcPr>
          <w:p w:rsidR="001309D0" w:rsidRPr="001417AE" w:rsidRDefault="001309D0" w:rsidP="00FD3034">
            <w:pPr>
              <w:rPr>
                <w:bCs/>
                <w:color w:val="000000"/>
                <w:sz w:val="22"/>
                <w:szCs w:val="22"/>
              </w:rPr>
            </w:pPr>
            <w:r w:rsidRPr="001417AE">
              <w:rPr>
                <w:bCs/>
                <w:color w:val="000000"/>
                <w:sz w:val="22"/>
                <w:szCs w:val="22"/>
              </w:rPr>
              <w:t>Лицевой счет для учета операций с денежными средствами, поступающими во временное распоряжение получателя бюджетных средств</w:t>
            </w:r>
          </w:p>
        </w:tc>
        <w:tc>
          <w:tcPr>
            <w:tcW w:w="0" w:type="auto"/>
            <w:vAlign w:val="center"/>
            <w:hideMark/>
          </w:tcPr>
          <w:p w:rsidR="001309D0" w:rsidRPr="001417AE" w:rsidRDefault="001309D0" w:rsidP="00FD3034">
            <w:pPr>
              <w:rPr>
                <w:bCs/>
                <w:color w:val="000000"/>
                <w:sz w:val="22"/>
                <w:szCs w:val="22"/>
              </w:rPr>
            </w:pPr>
            <w:r w:rsidRPr="001417AE">
              <w:rPr>
                <w:bCs/>
                <w:color w:val="000000"/>
                <w:sz w:val="22"/>
                <w:szCs w:val="22"/>
              </w:rPr>
              <w:t>ФИНАНСОВЫЙ ОТДЕЛ АДМИНИСТРАЦИИ БАКЧАРСКОГО РАЙОНА</w:t>
            </w:r>
          </w:p>
        </w:tc>
        <w:tc>
          <w:tcPr>
            <w:tcW w:w="0" w:type="auto"/>
            <w:vAlign w:val="center"/>
            <w:hideMark/>
          </w:tcPr>
          <w:p w:rsidR="001309D0" w:rsidRPr="001417AE" w:rsidRDefault="00DA4768" w:rsidP="00FD3034">
            <w:pPr>
              <w:rPr>
                <w:bCs/>
                <w:color w:val="000000"/>
                <w:sz w:val="22"/>
                <w:szCs w:val="22"/>
              </w:rPr>
            </w:pPr>
            <w:hyperlink r:id="rId22" w:history="1">
              <w:r w:rsidR="001309D0" w:rsidRPr="001417AE">
                <w:rPr>
                  <w:rStyle w:val="aa"/>
                  <w:bCs/>
                  <w:color w:val="076BA5"/>
                  <w:sz w:val="22"/>
                  <w:szCs w:val="22"/>
                </w:rPr>
                <w:t>69300351</w:t>
              </w:r>
            </w:hyperlink>
          </w:p>
        </w:tc>
      </w:tr>
    </w:tbl>
    <w:p w:rsidR="001309D0" w:rsidRPr="001309D0" w:rsidRDefault="001309D0" w:rsidP="001309D0">
      <w:pPr>
        <w:pStyle w:val="a4"/>
        <w:spacing w:before="0" w:beforeAutospacing="0" w:after="0" w:afterAutospacing="0"/>
        <w:ind w:firstLine="709"/>
        <w:jc w:val="both"/>
        <w:rPr>
          <w:sz w:val="25"/>
          <w:szCs w:val="25"/>
        </w:rPr>
      </w:pPr>
      <w:r w:rsidRPr="001309D0">
        <w:rPr>
          <w:sz w:val="25"/>
          <w:szCs w:val="25"/>
        </w:rPr>
        <w:t xml:space="preserve">Фамилии, инициалы и должности лиц Учреждения, имевших право подписи денежных и расчетных документов в проверяемый период: </w:t>
      </w:r>
    </w:p>
    <w:p w:rsidR="001309D0" w:rsidRPr="001309D0" w:rsidRDefault="001309D0" w:rsidP="001309D0">
      <w:pPr>
        <w:pStyle w:val="a4"/>
        <w:spacing w:before="0" w:beforeAutospacing="0" w:after="0" w:afterAutospacing="0"/>
        <w:ind w:firstLine="709"/>
        <w:jc w:val="both"/>
        <w:rPr>
          <w:sz w:val="25"/>
          <w:szCs w:val="25"/>
        </w:rPr>
      </w:pPr>
      <w:r w:rsidRPr="001309D0">
        <w:rPr>
          <w:rFonts w:ascii="Arial" w:hAnsi="Arial" w:cs="Arial"/>
          <w:b/>
          <w:bCs/>
          <w:color w:val="000000"/>
          <w:sz w:val="25"/>
          <w:szCs w:val="25"/>
          <w:shd w:val="clear" w:color="auto" w:fill="FFFFFF"/>
        </w:rPr>
        <w:t> </w:t>
      </w:r>
      <w:r w:rsidRPr="001309D0">
        <w:rPr>
          <w:bCs/>
          <w:color w:val="000000"/>
          <w:sz w:val="25"/>
          <w:szCs w:val="25"/>
          <w:shd w:val="clear" w:color="auto" w:fill="FFFFFF"/>
        </w:rPr>
        <w:t>Сивак Галина Владимировна</w:t>
      </w:r>
      <w:r w:rsidRPr="001309D0">
        <w:rPr>
          <w:sz w:val="25"/>
          <w:szCs w:val="25"/>
        </w:rPr>
        <w:t>, руководитель Учреждения, имеющая право первой подписи, и главный бухгалтер   МКУ «Централизованная бухгалтерская служба учреждений образования» Н.В.Лысоногова, имеющая  право второй подписи.</w:t>
      </w:r>
    </w:p>
    <w:p w:rsidR="001309D0" w:rsidRPr="001309D0" w:rsidRDefault="001309D0" w:rsidP="001309D0">
      <w:pPr>
        <w:ind w:firstLine="709"/>
        <w:jc w:val="both"/>
        <w:rPr>
          <w:sz w:val="25"/>
          <w:szCs w:val="25"/>
        </w:rPr>
      </w:pPr>
    </w:p>
    <w:p w:rsidR="001309D0" w:rsidRDefault="001309D0" w:rsidP="001309D0">
      <w:pPr>
        <w:pStyle w:val="af1"/>
        <w:ind w:firstLine="720"/>
        <w:jc w:val="both"/>
        <w:rPr>
          <w:rFonts w:ascii="Times New Roman" w:eastAsia="Calibri" w:hAnsi="Times New Roman" w:cs="Times New Roman"/>
          <w:b/>
          <w:bCs/>
          <w:sz w:val="25"/>
          <w:szCs w:val="25"/>
        </w:rPr>
      </w:pPr>
      <w:r w:rsidRPr="001309D0">
        <w:rPr>
          <w:b/>
          <w:sz w:val="25"/>
          <w:szCs w:val="25"/>
        </w:rPr>
        <w:t xml:space="preserve">  </w:t>
      </w:r>
      <w:r w:rsidRPr="001309D0">
        <w:rPr>
          <w:rFonts w:ascii="Times New Roman" w:eastAsia="Calibri" w:hAnsi="Times New Roman" w:cs="Times New Roman"/>
          <w:b/>
          <w:bCs/>
          <w:sz w:val="25"/>
          <w:szCs w:val="25"/>
        </w:rPr>
        <w:t>В ходе проверки исследованы следующие документы:</w:t>
      </w:r>
      <w:r w:rsidRPr="00232D90">
        <w:rPr>
          <w:rFonts w:ascii="Times New Roman" w:eastAsia="Calibri" w:hAnsi="Times New Roman" w:cs="Times New Roman"/>
          <w:b/>
          <w:bCs/>
          <w:sz w:val="25"/>
          <w:szCs w:val="25"/>
        </w:rPr>
        <w:t xml:space="preserve"> </w:t>
      </w:r>
    </w:p>
    <w:p w:rsidR="001309D0" w:rsidRPr="001309D0" w:rsidRDefault="001309D0" w:rsidP="001309D0">
      <w:pPr>
        <w:rPr>
          <w:sz w:val="25"/>
          <w:szCs w:val="25"/>
        </w:rPr>
      </w:pPr>
      <w:r w:rsidRPr="001309D0">
        <w:rPr>
          <w:sz w:val="25"/>
          <w:szCs w:val="25"/>
        </w:rPr>
        <w:t>1.</w:t>
      </w:r>
      <w:r w:rsidRPr="001309D0">
        <w:rPr>
          <w:rFonts w:ascii="Arial" w:hAnsi="Arial" w:cs="Arial"/>
          <w:sz w:val="25"/>
          <w:szCs w:val="25"/>
        </w:rPr>
        <w:t xml:space="preserve"> </w:t>
      </w:r>
      <w:r w:rsidRPr="001309D0">
        <w:rPr>
          <w:sz w:val="25"/>
          <w:szCs w:val="25"/>
        </w:rPr>
        <w:t xml:space="preserve"> Сведения о лицах, ответственных за осуществление закупок (о  контрактной службе, контрактном управляющем - приказы о назначении на должность, должностные инструкции, документы, подтверждающие профессиональную переподготовку или повышение квалификации в сфере закупок).</w:t>
      </w:r>
    </w:p>
    <w:p w:rsidR="001309D0" w:rsidRPr="001309D0" w:rsidRDefault="001309D0" w:rsidP="001309D0">
      <w:pPr>
        <w:jc w:val="both"/>
        <w:rPr>
          <w:sz w:val="25"/>
          <w:szCs w:val="25"/>
        </w:rPr>
      </w:pPr>
      <w:r w:rsidRPr="001309D0">
        <w:rPr>
          <w:sz w:val="25"/>
          <w:szCs w:val="25"/>
        </w:rPr>
        <w:t>2. Контракты, журнал регистрации контрактов, платёжные, кассовые и иные первичные учётные документы, бухгалтерские регистры за период с 01.01.2023 г. по 31.12.2023 г.</w:t>
      </w:r>
    </w:p>
    <w:p w:rsidR="001309D0" w:rsidRPr="001309D0" w:rsidRDefault="001309D0" w:rsidP="001309D0">
      <w:pPr>
        <w:jc w:val="both"/>
        <w:rPr>
          <w:sz w:val="25"/>
          <w:szCs w:val="25"/>
        </w:rPr>
      </w:pPr>
      <w:r w:rsidRPr="001309D0">
        <w:rPr>
          <w:sz w:val="25"/>
          <w:szCs w:val="25"/>
        </w:rPr>
        <w:t>3. Реестр малых закупок (по п.4 и п.5 ч.1 ст.93 44-фз) за период с 01.01.2023 г. по 31.12.2023 г.</w:t>
      </w:r>
    </w:p>
    <w:p w:rsidR="001309D0" w:rsidRPr="001309D0" w:rsidRDefault="001309D0" w:rsidP="001309D0">
      <w:pPr>
        <w:contextualSpacing/>
        <w:jc w:val="both"/>
        <w:rPr>
          <w:sz w:val="25"/>
          <w:szCs w:val="25"/>
        </w:rPr>
      </w:pPr>
      <w:r w:rsidRPr="001309D0">
        <w:rPr>
          <w:sz w:val="25"/>
          <w:szCs w:val="25"/>
        </w:rPr>
        <w:t>4. Бюджетная смета на 2023 год.</w:t>
      </w:r>
    </w:p>
    <w:p w:rsidR="001309D0" w:rsidRPr="001309D0" w:rsidRDefault="001309D0" w:rsidP="001309D0">
      <w:pPr>
        <w:jc w:val="center"/>
        <w:rPr>
          <w:b/>
          <w:sz w:val="25"/>
          <w:szCs w:val="25"/>
        </w:rPr>
      </w:pPr>
      <w:r w:rsidRPr="001309D0">
        <w:rPr>
          <w:b/>
          <w:sz w:val="25"/>
          <w:szCs w:val="25"/>
        </w:rPr>
        <w:t xml:space="preserve">Наличие и порядок формирования контрактной службы </w:t>
      </w:r>
    </w:p>
    <w:p w:rsidR="001309D0" w:rsidRPr="001309D0" w:rsidRDefault="001309D0" w:rsidP="001309D0">
      <w:pPr>
        <w:jc w:val="center"/>
        <w:rPr>
          <w:b/>
          <w:sz w:val="25"/>
          <w:szCs w:val="25"/>
        </w:rPr>
      </w:pPr>
      <w:r w:rsidRPr="001309D0">
        <w:rPr>
          <w:b/>
          <w:sz w:val="25"/>
          <w:szCs w:val="25"/>
        </w:rPr>
        <w:t xml:space="preserve"> (назначения контрактного управляющего).</w:t>
      </w:r>
    </w:p>
    <w:p w:rsidR="001309D0" w:rsidRPr="001309D0" w:rsidRDefault="001309D0" w:rsidP="001309D0">
      <w:pPr>
        <w:ind w:firstLine="709"/>
        <w:jc w:val="both"/>
        <w:rPr>
          <w:sz w:val="25"/>
          <w:szCs w:val="25"/>
        </w:rPr>
      </w:pPr>
      <w:r w:rsidRPr="001309D0">
        <w:rPr>
          <w:sz w:val="25"/>
          <w:szCs w:val="25"/>
        </w:rPr>
        <w:t>В соответствии с договором о бухгалтерском обслуживании, заключённым Учреждением с МКУ «Централизованная служба учреждений образования» в 2016 году, функции контрактного управляющего в Учреждении в 2023 году выполняла экономист -контрактный управляющий  МКУ «Централизованная служба учреждений образования» В.В.Золотова, которая прошла в 2023 г. обучение в сфере закупок по программе «Профессиональное управление государственными и муниципальными закупками» (АНО Дополнительного профессионального образования) в объёме 560 академических часов.</w:t>
      </w:r>
    </w:p>
    <w:p w:rsidR="001309D0" w:rsidRPr="001309D0" w:rsidRDefault="001309D0" w:rsidP="001309D0">
      <w:pPr>
        <w:tabs>
          <w:tab w:val="left" w:pos="504"/>
        </w:tabs>
        <w:ind w:right="-1" w:firstLine="565"/>
        <w:jc w:val="both"/>
        <w:rPr>
          <w:sz w:val="25"/>
          <w:szCs w:val="25"/>
        </w:rPr>
      </w:pPr>
      <w:r w:rsidRPr="001309D0">
        <w:rPr>
          <w:sz w:val="25"/>
          <w:szCs w:val="25"/>
        </w:rPr>
        <w:t xml:space="preserve">В соответствии со статьями 72, 73 Бюджетного кодекса Российской Федерации, статьями 17, 54 Федерального закона от 06.10.2003 № 131-ФЗ «Об общих принципах организации местного самоуправления в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Уставом муниципального образования «Бакчарский район»  Постановлениями Администрации Бакчарского района от 11.05.2016 № 259, от 12.05.2020 № 254, от 20.11.2020 № 649  Уполномоченным органом в сфере закупок товаров, работ и услуг для муниципальных нужд муниципального образования «Бакчарский район» была определена Администрация Бакчарского района в лице отдела муниципальных закупок Администрации  Бакчарского района. Этими Постановлениями определён </w:t>
      </w:r>
      <w:hyperlink r:id="rId23" w:history="1">
        <w:r w:rsidRPr="001309D0">
          <w:rPr>
            <w:sz w:val="25"/>
            <w:szCs w:val="25"/>
          </w:rPr>
          <w:t>Порядок</w:t>
        </w:r>
      </w:hyperlink>
      <w:r w:rsidRPr="001309D0">
        <w:rPr>
          <w:sz w:val="25"/>
          <w:szCs w:val="25"/>
        </w:rPr>
        <w:t xml:space="preserve"> взаимодействия уполномоченного органа, муниципальных заказчиков при определении поставщиков (подрядчиков, исполнителей) в сфере закупок товаров, работ, услуг для обеспечения муниципальных нужд.</w:t>
      </w:r>
    </w:p>
    <w:p w:rsidR="001309D0" w:rsidRPr="001309D0" w:rsidRDefault="001309D0" w:rsidP="001309D0">
      <w:pPr>
        <w:ind w:firstLine="709"/>
        <w:jc w:val="both"/>
        <w:rPr>
          <w:sz w:val="25"/>
          <w:szCs w:val="25"/>
        </w:rPr>
      </w:pPr>
    </w:p>
    <w:p w:rsidR="001309D0" w:rsidRPr="001309D0" w:rsidRDefault="001309D0" w:rsidP="001309D0">
      <w:pPr>
        <w:ind w:firstLine="710"/>
        <w:jc w:val="center"/>
        <w:rPr>
          <w:bCs/>
          <w:kern w:val="36"/>
          <w:sz w:val="25"/>
          <w:szCs w:val="25"/>
        </w:rPr>
      </w:pPr>
      <w:r w:rsidRPr="001309D0">
        <w:rPr>
          <w:b/>
          <w:sz w:val="25"/>
          <w:szCs w:val="25"/>
        </w:rPr>
        <w:t>Планирование закупок.</w:t>
      </w:r>
    </w:p>
    <w:p w:rsidR="001309D0" w:rsidRPr="001309D0" w:rsidRDefault="001309D0" w:rsidP="001309D0">
      <w:pPr>
        <w:ind w:firstLine="540"/>
        <w:jc w:val="both"/>
        <w:rPr>
          <w:sz w:val="25"/>
          <w:szCs w:val="25"/>
        </w:rPr>
      </w:pPr>
      <w:r w:rsidRPr="001309D0">
        <w:rPr>
          <w:sz w:val="25"/>
          <w:szCs w:val="25"/>
        </w:rPr>
        <w:t>Первоначальная версия плана-графика закупок товаров, работ, услуг для обеспечения нужд  субъекта Российской Федерации и муниципальных нужд  на 2023 год – утверждёна и размещёна Учреждением 11.01.2023.</w:t>
      </w:r>
    </w:p>
    <w:p w:rsidR="001309D0" w:rsidRPr="001309D0" w:rsidRDefault="001309D0" w:rsidP="001309D0">
      <w:pPr>
        <w:ind w:firstLine="540"/>
        <w:jc w:val="both"/>
        <w:rPr>
          <w:sz w:val="25"/>
          <w:szCs w:val="25"/>
        </w:rPr>
      </w:pPr>
      <w:r w:rsidRPr="001309D0">
        <w:rPr>
          <w:sz w:val="25"/>
          <w:szCs w:val="25"/>
        </w:rPr>
        <w:t>Нарушений в сроках размещения не обнаружено.</w:t>
      </w:r>
    </w:p>
    <w:p w:rsidR="001309D0" w:rsidRPr="001309D0" w:rsidRDefault="001309D0" w:rsidP="001309D0">
      <w:pPr>
        <w:jc w:val="both"/>
        <w:rPr>
          <w:sz w:val="25"/>
          <w:szCs w:val="25"/>
        </w:rPr>
      </w:pPr>
      <w:r w:rsidRPr="001309D0">
        <w:rPr>
          <w:sz w:val="25"/>
          <w:szCs w:val="25"/>
        </w:rPr>
        <w:lastRenderedPageBreak/>
        <w:t xml:space="preserve">Согласно плана-графика на 2023 год Учреждение запланировало на общую сумму </w:t>
      </w:r>
      <w:r w:rsidRPr="001309D0">
        <w:rPr>
          <w:sz w:val="25"/>
          <w:szCs w:val="25"/>
          <w:bdr w:val="none" w:sz="0" w:space="0" w:color="auto" w:frame="1"/>
        </w:rPr>
        <w:t>8 686 484,66 рублей</w:t>
      </w:r>
      <w:r w:rsidRPr="001309D0">
        <w:rPr>
          <w:sz w:val="25"/>
          <w:szCs w:val="25"/>
        </w:rPr>
        <w:t>, а именно:</w:t>
      </w:r>
    </w:p>
    <w:p w:rsidR="001309D0" w:rsidRPr="001309D0" w:rsidRDefault="001309D0" w:rsidP="001309D0">
      <w:pPr>
        <w:ind w:firstLine="709"/>
        <w:jc w:val="both"/>
        <w:rPr>
          <w:sz w:val="25"/>
          <w:szCs w:val="25"/>
        </w:rPr>
      </w:pPr>
      <w:r w:rsidRPr="001309D0">
        <w:rPr>
          <w:sz w:val="25"/>
          <w:szCs w:val="25"/>
        </w:rPr>
        <w:t>1). Закупки по п.4 ч.1 ст.93 44-фз  - на сумму 1 611 884,88 рублей;</w:t>
      </w:r>
    </w:p>
    <w:p w:rsidR="001309D0" w:rsidRPr="001309D0" w:rsidRDefault="001309D0" w:rsidP="001309D0">
      <w:pPr>
        <w:ind w:firstLine="709"/>
        <w:jc w:val="both"/>
        <w:rPr>
          <w:sz w:val="25"/>
          <w:szCs w:val="25"/>
        </w:rPr>
      </w:pPr>
      <w:r w:rsidRPr="001309D0">
        <w:rPr>
          <w:sz w:val="25"/>
          <w:szCs w:val="25"/>
        </w:rPr>
        <w:t>2). Закупки по п.5 ч.1 ст.93 44-фз  - на сумму 2 904 464,06 рублей;</w:t>
      </w:r>
    </w:p>
    <w:p w:rsidR="001309D0" w:rsidRPr="001309D0" w:rsidRDefault="001309D0" w:rsidP="001309D0">
      <w:pPr>
        <w:ind w:firstLine="709"/>
        <w:jc w:val="both"/>
        <w:rPr>
          <w:sz w:val="25"/>
          <w:szCs w:val="25"/>
        </w:rPr>
      </w:pPr>
      <w:r w:rsidRPr="001309D0">
        <w:rPr>
          <w:sz w:val="25"/>
          <w:szCs w:val="25"/>
        </w:rPr>
        <w:t>3). Закупки по п.8 ч.1 ст.93 44-фз  - на сумму 3 956 295,72 рублей;</w:t>
      </w:r>
    </w:p>
    <w:p w:rsidR="001309D0" w:rsidRPr="001309D0" w:rsidRDefault="001309D0" w:rsidP="001309D0">
      <w:pPr>
        <w:ind w:firstLine="709"/>
        <w:jc w:val="both"/>
        <w:rPr>
          <w:sz w:val="25"/>
          <w:szCs w:val="25"/>
        </w:rPr>
      </w:pPr>
      <w:r w:rsidRPr="001309D0">
        <w:rPr>
          <w:sz w:val="25"/>
          <w:szCs w:val="25"/>
        </w:rPr>
        <w:t>4). Закупки по п.29 ч.1 ст.93 44-фз  - на сумму  213 840 рублей.</w:t>
      </w:r>
    </w:p>
    <w:tbl>
      <w:tblPr>
        <w:tblW w:w="0" w:type="auto"/>
        <w:tblCellSpacing w:w="15" w:type="dxa"/>
        <w:tblCellMar>
          <w:top w:w="15" w:type="dxa"/>
          <w:left w:w="15" w:type="dxa"/>
          <w:bottom w:w="15" w:type="dxa"/>
          <w:right w:w="15" w:type="dxa"/>
        </w:tblCellMar>
        <w:tblLook w:val="04A0"/>
      </w:tblPr>
      <w:tblGrid>
        <w:gridCol w:w="96"/>
      </w:tblGrid>
      <w:tr w:rsidR="001309D0" w:rsidRPr="001309D0" w:rsidTr="00FD3034">
        <w:trPr>
          <w:tblCellSpacing w:w="15" w:type="dxa"/>
        </w:trPr>
        <w:tc>
          <w:tcPr>
            <w:tcW w:w="0" w:type="auto"/>
            <w:vAlign w:val="center"/>
            <w:hideMark/>
          </w:tcPr>
          <w:p w:rsidR="001309D0" w:rsidRPr="001309D0" w:rsidRDefault="001309D0" w:rsidP="00FD3034">
            <w:pPr>
              <w:rPr>
                <w:sz w:val="25"/>
                <w:szCs w:val="25"/>
              </w:rPr>
            </w:pPr>
          </w:p>
        </w:tc>
      </w:tr>
    </w:tbl>
    <w:p w:rsidR="001309D0" w:rsidRPr="001309D0" w:rsidRDefault="001309D0" w:rsidP="001309D0">
      <w:pPr>
        <w:autoSpaceDE w:val="0"/>
        <w:autoSpaceDN w:val="0"/>
        <w:spacing w:before="240"/>
        <w:ind w:firstLine="708"/>
        <w:jc w:val="center"/>
        <w:rPr>
          <w:sz w:val="25"/>
          <w:szCs w:val="25"/>
        </w:rPr>
      </w:pPr>
      <w:r w:rsidRPr="001309D0">
        <w:rPr>
          <w:b/>
          <w:sz w:val="25"/>
          <w:szCs w:val="25"/>
        </w:rPr>
        <w:t>Определение и 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1309D0" w:rsidRPr="001309D0" w:rsidRDefault="001309D0" w:rsidP="001309D0">
      <w:pPr>
        <w:autoSpaceDE w:val="0"/>
        <w:autoSpaceDN w:val="0"/>
        <w:adjustRightInd w:val="0"/>
        <w:ind w:left="360" w:firstLine="348"/>
        <w:jc w:val="both"/>
        <w:rPr>
          <w:sz w:val="25"/>
          <w:szCs w:val="25"/>
        </w:rPr>
      </w:pPr>
      <w:r w:rsidRPr="001309D0">
        <w:rPr>
          <w:sz w:val="25"/>
          <w:szCs w:val="25"/>
        </w:rPr>
        <w:t>Нарушения не выявлены.</w:t>
      </w:r>
    </w:p>
    <w:p w:rsidR="001309D0" w:rsidRPr="001309D0" w:rsidRDefault="001309D0" w:rsidP="001309D0">
      <w:pPr>
        <w:ind w:firstLine="540"/>
        <w:jc w:val="both"/>
        <w:rPr>
          <w:sz w:val="25"/>
          <w:szCs w:val="25"/>
          <w:highlight w:val="yellow"/>
        </w:rPr>
      </w:pPr>
    </w:p>
    <w:p w:rsidR="001309D0" w:rsidRPr="001309D0" w:rsidRDefault="001309D0" w:rsidP="001309D0">
      <w:pPr>
        <w:pStyle w:val="ConsPlusNormal"/>
        <w:ind w:firstLine="540"/>
        <w:jc w:val="center"/>
        <w:rPr>
          <w:rFonts w:ascii="Times New Roman" w:hAnsi="Times New Roman" w:cs="Times New Roman"/>
          <w:b/>
          <w:sz w:val="25"/>
          <w:szCs w:val="25"/>
        </w:rPr>
      </w:pPr>
      <w:r w:rsidRPr="001309D0">
        <w:rPr>
          <w:rFonts w:ascii="Times New Roman" w:hAnsi="Times New Roman" w:cs="Times New Roman"/>
          <w:b/>
          <w:sz w:val="25"/>
          <w:szCs w:val="25"/>
        </w:rPr>
        <w:t xml:space="preserve">Соблюдение правил нормирования в сфере закупок, предусмотренного </w:t>
      </w:r>
      <w:hyperlink w:anchor="Par285" w:tooltip="Статья 19. Нормирование в сфере закупок" w:history="1">
        <w:r w:rsidRPr="001309D0">
          <w:rPr>
            <w:rFonts w:ascii="Times New Roman" w:hAnsi="Times New Roman" w:cs="Times New Roman"/>
            <w:b/>
            <w:color w:val="0000FF"/>
            <w:sz w:val="25"/>
            <w:szCs w:val="25"/>
          </w:rPr>
          <w:t>статьей 19</w:t>
        </w:r>
      </w:hyperlink>
      <w:r w:rsidRPr="001309D0">
        <w:rPr>
          <w:rFonts w:ascii="Times New Roman" w:hAnsi="Times New Roman" w:cs="Times New Roman"/>
          <w:b/>
          <w:sz w:val="25"/>
          <w:szCs w:val="25"/>
        </w:rPr>
        <w:t xml:space="preserve"> Федерального закона.</w:t>
      </w:r>
    </w:p>
    <w:p w:rsidR="001309D0" w:rsidRPr="001309D0" w:rsidRDefault="001309D0" w:rsidP="001309D0">
      <w:pPr>
        <w:pStyle w:val="ConsPlusNormal"/>
        <w:ind w:firstLine="539"/>
        <w:jc w:val="both"/>
        <w:rPr>
          <w:rFonts w:ascii="Times New Roman" w:hAnsi="Times New Roman" w:cs="Times New Roman"/>
          <w:sz w:val="25"/>
          <w:szCs w:val="25"/>
        </w:rPr>
      </w:pPr>
      <w:r w:rsidRPr="001309D0">
        <w:rPr>
          <w:rFonts w:ascii="Times New Roman" w:hAnsi="Times New Roman" w:cs="Times New Roman"/>
          <w:sz w:val="25"/>
          <w:szCs w:val="25"/>
        </w:rPr>
        <w:t>Согласно п.4-6 статьи 19 Федерального закона № 44-ФЗ:</w:t>
      </w:r>
    </w:p>
    <w:p w:rsidR="001309D0" w:rsidRPr="001309D0" w:rsidRDefault="001309D0" w:rsidP="001309D0">
      <w:pPr>
        <w:pStyle w:val="ConsPlusNormal"/>
        <w:ind w:firstLine="539"/>
        <w:jc w:val="both"/>
        <w:rPr>
          <w:rFonts w:ascii="Times New Roman" w:hAnsi="Times New Roman" w:cs="Times New Roman"/>
          <w:sz w:val="25"/>
          <w:szCs w:val="25"/>
        </w:rPr>
      </w:pPr>
      <w:r w:rsidRPr="001309D0">
        <w:rPr>
          <w:rFonts w:ascii="Times New Roman" w:hAnsi="Times New Roman" w:cs="Times New Roman"/>
          <w:sz w:val="25"/>
          <w:szCs w:val="25"/>
        </w:rPr>
        <w:t>4.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муниципальных нужд (далее - правила нормирования), в том числе:</w:t>
      </w:r>
    </w:p>
    <w:p w:rsidR="001309D0" w:rsidRPr="001309D0" w:rsidRDefault="001309D0" w:rsidP="001309D0">
      <w:pPr>
        <w:pStyle w:val="ConsPlusNormal"/>
        <w:ind w:firstLine="539"/>
        <w:jc w:val="both"/>
        <w:rPr>
          <w:rFonts w:ascii="Times New Roman" w:hAnsi="Times New Roman" w:cs="Times New Roman"/>
          <w:sz w:val="25"/>
          <w:szCs w:val="25"/>
        </w:rPr>
      </w:pPr>
      <w:r w:rsidRPr="001309D0">
        <w:rPr>
          <w:rFonts w:ascii="Times New Roman" w:hAnsi="Times New Roman" w:cs="Times New Roman"/>
          <w:sz w:val="25"/>
          <w:szCs w:val="25"/>
        </w:rP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1309D0" w:rsidRPr="001309D0" w:rsidRDefault="001309D0" w:rsidP="001309D0">
      <w:pPr>
        <w:pStyle w:val="ConsPlusNormal"/>
        <w:ind w:firstLine="539"/>
        <w:jc w:val="both"/>
        <w:rPr>
          <w:rFonts w:ascii="Times New Roman" w:hAnsi="Times New Roman" w:cs="Times New Roman"/>
          <w:sz w:val="25"/>
          <w:szCs w:val="25"/>
        </w:rPr>
      </w:pPr>
      <w:r w:rsidRPr="001309D0">
        <w:rPr>
          <w:rFonts w:ascii="Times New Roman" w:hAnsi="Times New Roman" w:cs="Times New Roman"/>
          <w:sz w:val="25"/>
          <w:szCs w:val="25"/>
        </w:rPr>
        <w:t>2) правила определения требований к закупаемым муниципальными органами, и подведомственными указанным органам бюджетными учреждениями отдельным видам товаров, работ, услуг (в том числе предельные цены товаров, работ, услуг) и нормативных затрат на обеспечение функций муниципальных органов (включая соответственно территориальные органы и подведомственные казенные учреждения).</w:t>
      </w:r>
    </w:p>
    <w:p w:rsidR="001309D0" w:rsidRPr="001309D0" w:rsidRDefault="001309D0" w:rsidP="001309D0">
      <w:pPr>
        <w:pStyle w:val="ConsPlusNormal"/>
        <w:ind w:firstLine="539"/>
        <w:jc w:val="both"/>
        <w:rPr>
          <w:rFonts w:ascii="Times New Roman" w:hAnsi="Times New Roman" w:cs="Times New Roman"/>
          <w:sz w:val="25"/>
          <w:szCs w:val="25"/>
        </w:rPr>
      </w:pPr>
      <w:r w:rsidRPr="001309D0">
        <w:rPr>
          <w:rFonts w:ascii="Times New Roman" w:hAnsi="Times New Roman" w:cs="Times New Roman"/>
          <w:sz w:val="25"/>
          <w:szCs w:val="25"/>
        </w:rPr>
        <w:t>5. Муниципальные органы на основании правил нормирования, установленных в соответствии с частью 4 настоящей статьи, утверждают требования к закупаемым ими и подведомственными указанным органам бюджетными учреждениями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1309D0" w:rsidRPr="001309D0" w:rsidRDefault="001309D0" w:rsidP="001309D0">
      <w:pPr>
        <w:pStyle w:val="ConsPlusNormal"/>
        <w:ind w:firstLine="539"/>
        <w:jc w:val="both"/>
        <w:rPr>
          <w:rFonts w:ascii="Times New Roman" w:hAnsi="Times New Roman" w:cs="Times New Roman"/>
          <w:sz w:val="25"/>
          <w:szCs w:val="25"/>
        </w:rPr>
      </w:pPr>
      <w:r w:rsidRPr="001309D0">
        <w:rPr>
          <w:rFonts w:ascii="Times New Roman" w:hAnsi="Times New Roman" w:cs="Times New Roman"/>
          <w:sz w:val="25"/>
          <w:szCs w:val="25"/>
        </w:rP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1309D0" w:rsidRPr="001309D0" w:rsidRDefault="001309D0" w:rsidP="001309D0">
      <w:pPr>
        <w:pStyle w:val="ConsPlusNormal"/>
        <w:ind w:firstLine="539"/>
        <w:jc w:val="both"/>
        <w:rPr>
          <w:rFonts w:ascii="Times New Roman" w:hAnsi="Times New Roman" w:cs="Times New Roman"/>
          <w:sz w:val="25"/>
          <w:szCs w:val="25"/>
        </w:rPr>
      </w:pPr>
      <w:r w:rsidRPr="001309D0">
        <w:rPr>
          <w:rFonts w:ascii="Times New Roman" w:hAnsi="Times New Roman" w:cs="Times New Roman"/>
          <w:sz w:val="25"/>
          <w:szCs w:val="25"/>
        </w:rPr>
        <w:t>Отделом образования Администрации Бакчарского района были разработаны, утверждены и размещены на официальном сайте 28.12.2016 года следующие документы:</w:t>
      </w:r>
    </w:p>
    <w:p w:rsidR="001309D0" w:rsidRPr="001309D0" w:rsidRDefault="001309D0" w:rsidP="001309D0">
      <w:pPr>
        <w:pStyle w:val="ConsPlusNormal"/>
        <w:ind w:firstLine="540"/>
        <w:jc w:val="both"/>
        <w:rPr>
          <w:rFonts w:ascii="Times New Roman" w:hAnsi="Times New Roman" w:cs="Times New Roman"/>
          <w:sz w:val="25"/>
          <w:szCs w:val="25"/>
        </w:rPr>
      </w:pPr>
      <w:r w:rsidRPr="001309D0">
        <w:rPr>
          <w:rFonts w:ascii="Times New Roman" w:hAnsi="Times New Roman" w:cs="Times New Roman"/>
          <w:sz w:val="25"/>
          <w:szCs w:val="25"/>
        </w:rPr>
        <w:t>1. Правила нормирования в сфере закупок. Приказ Отдела образования Администрации Бакчарского района от 26.12.2016 № 332.</w:t>
      </w:r>
    </w:p>
    <w:p w:rsidR="001309D0" w:rsidRPr="001309D0" w:rsidRDefault="001309D0" w:rsidP="001309D0">
      <w:pPr>
        <w:pStyle w:val="ConsPlusNormal"/>
        <w:ind w:firstLine="540"/>
        <w:jc w:val="both"/>
        <w:rPr>
          <w:rFonts w:ascii="Times New Roman" w:hAnsi="Times New Roman" w:cs="Times New Roman"/>
          <w:b/>
          <w:sz w:val="25"/>
          <w:szCs w:val="25"/>
        </w:rPr>
      </w:pPr>
      <w:r w:rsidRPr="001309D0">
        <w:rPr>
          <w:rFonts w:ascii="Times New Roman" w:hAnsi="Times New Roman" w:cs="Times New Roman"/>
          <w:sz w:val="25"/>
          <w:szCs w:val="25"/>
        </w:rPr>
        <w:t xml:space="preserve">2. Требования к отдельным видам товаров, работ, услуг, закупаемым Отделом образования Администрации Бакчарского района Томской области и подведомственными казенными и бюджетными учреждениями. Приказ Отдела образования Администрации Бакчарского района от 26.12.2016 № 333 «Об утверждении требований к отдельным видам товаров, работ, услуг, закупаемым Отделом образования Администрации Бакчарского района Томской области и подведомственными казёнными и бюджетными учреждениями». Приказ Отдела образования № 177 от 30.10.2018 «О внесении изменений в приказ Отдела образования Администрации </w:t>
      </w:r>
      <w:r w:rsidRPr="001309D0">
        <w:rPr>
          <w:rStyle w:val="pinkbg"/>
          <w:rFonts w:ascii="Times New Roman" w:hAnsi="Times New Roman" w:cs="Times New Roman"/>
          <w:sz w:val="25"/>
          <w:szCs w:val="25"/>
        </w:rPr>
        <w:t>Бакчарского</w:t>
      </w:r>
      <w:r w:rsidRPr="001309D0">
        <w:rPr>
          <w:rFonts w:ascii="Times New Roman" w:hAnsi="Times New Roman" w:cs="Times New Roman"/>
          <w:sz w:val="25"/>
          <w:szCs w:val="25"/>
        </w:rPr>
        <w:t xml:space="preserve"> района от 26.12.2016 № 333 «Об утверждении требований к отдельным видам товаров, работ, услуг, закупаемым Отделом образования Администрации </w:t>
      </w:r>
      <w:r w:rsidRPr="001309D0">
        <w:rPr>
          <w:rStyle w:val="pinkbg"/>
          <w:rFonts w:ascii="Times New Roman" w:hAnsi="Times New Roman" w:cs="Times New Roman"/>
          <w:sz w:val="25"/>
          <w:szCs w:val="25"/>
        </w:rPr>
        <w:t>Бакчарского</w:t>
      </w:r>
      <w:r w:rsidRPr="001309D0">
        <w:rPr>
          <w:rFonts w:ascii="Times New Roman" w:hAnsi="Times New Roman" w:cs="Times New Roman"/>
          <w:sz w:val="25"/>
          <w:szCs w:val="25"/>
        </w:rPr>
        <w:t xml:space="preserve"> района Томской области и подведомственными казёнными и бюджетными учреждениями»». </w:t>
      </w:r>
    </w:p>
    <w:p w:rsidR="001309D0" w:rsidRPr="001309D0" w:rsidRDefault="001309D0" w:rsidP="001309D0">
      <w:pPr>
        <w:ind w:firstLine="540"/>
        <w:jc w:val="both"/>
        <w:rPr>
          <w:sz w:val="25"/>
          <w:szCs w:val="25"/>
        </w:rPr>
      </w:pPr>
      <w:r w:rsidRPr="001309D0">
        <w:rPr>
          <w:sz w:val="25"/>
          <w:szCs w:val="25"/>
        </w:rPr>
        <w:lastRenderedPageBreak/>
        <w:t>В 2023 году нарушений Учреждением данного  требования не выявлено.</w:t>
      </w:r>
    </w:p>
    <w:p w:rsidR="001309D0" w:rsidRPr="001309D0" w:rsidRDefault="001309D0" w:rsidP="001309D0">
      <w:pPr>
        <w:ind w:firstLine="540"/>
        <w:jc w:val="both"/>
        <w:rPr>
          <w:sz w:val="25"/>
          <w:szCs w:val="25"/>
        </w:rPr>
      </w:pPr>
    </w:p>
    <w:p w:rsidR="001309D0" w:rsidRPr="001309D0" w:rsidRDefault="001309D0" w:rsidP="001309D0">
      <w:pPr>
        <w:jc w:val="center"/>
        <w:rPr>
          <w:b/>
          <w:sz w:val="25"/>
          <w:szCs w:val="25"/>
        </w:rPr>
      </w:pPr>
      <w:r w:rsidRPr="001309D0">
        <w:rPr>
          <w:b/>
          <w:sz w:val="25"/>
          <w:szCs w:val="25"/>
        </w:rPr>
        <w:t>Соблюдение Учреждением требований Федерального закона № 44-ФЗ</w:t>
      </w:r>
      <w:r w:rsidRPr="001309D0">
        <w:rPr>
          <w:b/>
          <w:sz w:val="25"/>
          <w:szCs w:val="25"/>
        </w:rPr>
        <w:br/>
        <w:t>при заключении и исполнении контрактов с единственным поставщиком (подрядчиком, исполнителем) в  2023 году.</w:t>
      </w:r>
    </w:p>
    <w:p w:rsidR="001309D0" w:rsidRPr="001309D0" w:rsidRDefault="001309D0" w:rsidP="001309D0">
      <w:pPr>
        <w:ind w:firstLine="540"/>
        <w:jc w:val="both"/>
        <w:rPr>
          <w:sz w:val="25"/>
          <w:szCs w:val="25"/>
        </w:rPr>
      </w:pPr>
      <w:r w:rsidRPr="001309D0">
        <w:rPr>
          <w:sz w:val="25"/>
          <w:szCs w:val="25"/>
        </w:rPr>
        <w:t>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 44-ФЗ:</w:t>
      </w:r>
    </w:p>
    <w:p w:rsidR="001309D0" w:rsidRPr="001309D0" w:rsidRDefault="001309D0" w:rsidP="001309D0">
      <w:pPr>
        <w:ind w:firstLine="540"/>
        <w:jc w:val="both"/>
        <w:rPr>
          <w:sz w:val="25"/>
          <w:szCs w:val="25"/>
        </w:rPr>
      </w:pPr>
      <w:r w:rsidRPr="001309D0">
        <w:rPr>
          <w:sz w:val="25"/>
          <w:szCs w:val="25"/>
        </w:rPr>
        <w:t>1). По пункту 4 ч.1 ст. 93 44-фз (</w:t>
      </w:r>
      <w:r w:rsidRPr="001309D0">
        <w:rPr>
          <w:color w:val="000000"/>
          <w:sz w:val="25"/>
          <w:szCs w:val="25"/>
          <w:shd w:val="clear" w:color="auto" w:fill="FFFFFF"/>
        </w:rPr>
        <w:t xml:space="preserve">осуществление закупки товара, работы или услуги на сумму, не превышающую </w:t>
      </w:r>
      <w:r w:rsidRPr="001309D0">
        <w:rPr>
          <w:b/>
          <w:color w:val="000000"/>
          <w:sz w:val="25"/>
          <w:szCs w:val="25"/>
          <w:shd w:val="clear" w:color="auto" w:fill="FFFFFF"/>
        </w:rPr>
        <w:t>шестисот тысяч</w:t>
      </w:r>
      <w:r w:rsidRPr="001309D0">
        <w:rPr>
          <w:color w:val="000000"/>
          <w:sz w:val="25"/>
          <w:szCs w:val="25"/>
          <w:shd w:val="clear" w:color="auto" w:fill="FFFFFF"/>
        </w:rPr>
        <w:t xml:space="preserve"> рублей)</w:t>
      </w:r>
      <w:r w:rsidRPr="001309D0">
        <w:rPr>
          <w:sz w:val="25"/>
          <w:szCs w:val="25"/>
        </w:rPr>
        <w:t>:</w:t>
      </w:r>
    </w:p>
    <w:p w:rsidR="001309D0" w:rsidRPr="001309D0" w:rsidRDefault="001309D0" w:rsidP="001309D0">
      <w:pPr>
        <w:pStyle w:val="a3"/>
        <w:ind w:left="0" w:firstLine="709"/>
        <w:jc w:val="both"/>
        <w:rPr>
          <w:sz w:val="25"/>
          <w:szCs w:val="25"/>
        </w:rPr>
      </w:pPr>
      <w:r w:rsidRPr="001309D0">
        <w:rPr>
          <w:sz w:val="25"/>
          <w:szCs w:val="25"/>
        </w:rPr>
        <w:t xml:space="preserve">- запланировано контрактов на сумму – </w:t>
      </w:r>
      <w:r w:rsidRPr="001309D0">
        <w:rPr>
          <w:b/>
          <w:sz w:val="25"/>
          <w:szCs w:val="25"/>
        </w:rPr>
        <w:t>1 611 884,88</w:t>
      </w:r>
      <w:r w:rsidRPr="001309D0">
        <w:rPr>
          <w:sz w:val="25"/>
          <w:szCs w:val="25"/>
        </w:rPr>
        <w:t xml:space="preserve">  рублей;</w:t>
      </w:r>
    </w:p>
    <w:p w:rsidR="001309D0" w:rsidRPr="001309D0" w:rsidRDefault="001309D0" w:rsidP="001309D0">
      <w:pPr>
        <w:jc w:val="both"/>
        <w:rPr>
          <w:sz w:val="25"/>
          <w:szCs w:val="25"/>
        </w:rPr>
      </w:pPr>
      <w:r w:rsidRPr="001309D0">
        <w:rPr>
          <w:sz w:val="25"/>
          <w:szCs w:val="25"/>
        </w:rPr>
        <w:t xml:space="preserve">- заключено и исполнено контрактов на сумму </w:t>
      </w:r>
      <w:r w:rsidRPr="001309D0">
        <w:rPr>
          <w:b/>
          <w:sz w:val="25"/>
          <w:szCs w:val="25"/>
        </w:rPr>
        <w:t xml:space="preserve">1 572 239,53 </w:t>
      </w:r>
      <w:r w:rsidRPr="001309D0">
        <w:rPr>
          <w:sz w:val="25"/>
          <w:szCs w:val="25"/>
        </w:rPr>
        <w:t>рублей.</w:t>
      </w:r>
    </w:p>
    <w:p w:rsidR="001309D0" w:rsidRPr="001309D0" w:rsidRDefault="001309D0" w:rsidP="001309D0">
      <w:pPr>
        <w:pStyle w:val="a3"/>
        <w:ind w:left="0" w:firstLine="709"/>
        <w:jc w:val="both"/>
        <w:rPr>
          <w:sz w:val="25"/>
          <w:szCs w:val="25"/>
        </w:rPr>
      </w:pPr>
      <w:r w:rsidRPr="001309D0">
        <w:rPr>
          <w:sz w:val="25"/>
          <w:szCs w:val="25"/>
        </w:rPr>
        <w:t xml:space="preserve">Согласно Федеральному закону № 44-ФЗ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w:t>
      </w:r>
    </w:p>
    <w:p w:rsidR="001309D0" w:rsidRPr="001309D0" w:rsidRDefault="001309D0" w:rsidP="001309D0">
      <w:pPr>
        <w:pStyle w:val="a3"/>
        <w:ind w:left="0" w:firstLine="709"/>
        <w:jc w:val="both"/>
        <w:rPr>
          <w:rStyle w:val="blk"/>
          <w:sz w:val="25"/>
          <w:szCs w:val="25"/>
        </w:rPr>
      </w:pPr>
      <w:r w:rsidRPr="001309D0">
        <w:rPr>
          <w:rStyle w:val="blk"/>
          <w:sz w:val="25"/>
          <w:szCs w:val="25"/>
        </w:rPr>
        <w:t>Нарушений не установлено.</w:t>
      </w:r>
    </w:p>
    <w:p w:rsidR="001309D0" w:rsidRPr="001309D0" w:rsidRDefault="001309D0" w:rsidP="001309D0">
      <w:pPr>
        <w:ind w:firstLine="540"/>
        <w:jc w:val="both"/>
        <w:rPr>
          <w:sz w:val="25"/>
          <w:szCs w:val="25"/>
        </w:rPr>
      </w:pPr>
      <w:r w:rsidRPr="001309D0">
        <w:rPr>
          <w:sz w:val="25"/>
          <w:szCs w:val="25"/>
        </w:rPr>
        <w:t>2). По пункту 5 ч.1 ст. 93 44-фз (</w:t>
      </w:r>
      <w:r w:rsidRPr="001309D0">
        <w:rPr>
          <w:color w:val="000000"/>
          <w:sz w:val="25"/>
          <w:szCs w:val="25"/>
          <w:shd w:val="clear" w:color="auto" w:fill="FFFFFF"/>
        </w:rPr>
        <w:t xml:space="preserve">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w:t>
      </w:r>
      <w:r w:rsidRPr="001309D0">
        <w:rPr>
          <w:b/>
          <w:color w:val="000000"/>
          <w:sz w:val="25"/>
          <w:szCs w:val="25"/>
          <w:shd w:val="clear" w:color="auto" w:fill="FFFFFF"/>
        </w:rPr>
        <w:t>шестисот тысяч</w:t>
      </w:r>
      <w:r w:rsidRPr="001309D0">
        <w:rPr>
          <w:color w:val="000000"/>
          <w:sz w:val="25"/>
          <w:szCs w:val="25"/>
          <w:shd w:val="clear" w:color="auto" w:fill="FFFFFF"/>
        </w:rPr>
        <w:t xml:space="preserve"> рублей)</w:t>
      </w:r>
      <w:r w:rsidRPr="001309D0">
        <w:rPr>
          <w:sz w:val="25"/>
          <w:szCs w:val="25"/>
        </w:rPr>
        <w:t>:</w:t>
      </w:r>
    </w:p>
    <w:p w:rsidR="001309D0" w:rsidRPr="001309D0" w:rsidRDefault="001309D0" w:rsidP="001309D0">
      <w:pPr>
        <w:pStyle w:val="a3"/>
        <w:ind w:left="0" w:firstLine="709"/>
        <w:jc w:val="both"/>
        <w:rPr>
          <w:sz w:val="25"/>
          <w:szCs w:val="25"/>
        </w:rPr>
      </w:pPr>
      <w:r w:rsidRPr="001309D0">
        <w:rPr>
          <w:sz w:val="25"/>
          <w:szCs w:val="25"/>
        </w:rPr>
        <w:t xml:space="preserve">- запланировано контрактов на сумму - </w:t>
      </w:r>
      <w:r w:rsidRPr="001309D0">
        <w:rPr>
          <w:b/>
          <w:sz w:val="25"/>
          <w:szCs w:val="25"/>
        </w:rPr>
        <w:t>2 904 464,06</w:t>
      </w:r>
      <w:r w:rsidRPr="001309D0">
        <w:rPr>
          <w:sz w:val="25"/>
          <w:szCs w:val="25"/>
        </w:rPr>
        <w:t xml:space="preserve"> рублей;</w:t>
      </w:r>
    </w:p>
    <w:p w:rsidR="001309D0" w:rsidRPr="001309D0" w:rsidRDefault="001309D0" w:rsidP="001309D0">
      <w:pPr>
        <w:jc w:val="both"/>
        <w:rPr>
          <w:sz w:val="25"/>
          <w:szCs w:val="25"/>
        </w:rPr>
      </w:pPr>
      <w:r w:rsidRPr="001309D0">
        <w:rPr>
          <w:sz w:val="25"/>
          <w:szCs w:val="25"/>
        </w:rPr>
        <w:t xml:space="preserve">- заключено и исполнено контрактов на сумму </w:t>
      </w:r>
      <w:r w:rsidRPr="001309D0">
        <w:rPr>
          <w:b/>
          <w:sz w:val="25"/>
          <w:szCs w:val="25"/>
        </w:rPr>
        <w:t>2 811 068,73</w:t>
      </w:r>
      <w:r w:rsidRPr="001309D0">
        <w:rPr>
          <w:sz w:val="25"/>
          <w:szCs w:val="25"/>
        </w:rPr>
        <w:t>рублей.</w:t>
      </w:r>
    </w:p>
    <w:p w:rsidR="001309D0" w:rsidRPr="001309D0" w:rsidRDefault="001309D0" w:rsidP="001309D0">
      <w:pPr>
        <w:pStyle w:val="a3"/>
        <w:ind w:left="0" w:firstLine="709"/>
        <w:jc w:val="both"/>
        <w:rPr>
          <w:sz w:val="25"/>
          <w:szCs w:val="25"/>
        </w:rPr>
      </w:pPr>
      <w:r w:rsidRPr="001309D0">
        <w:rPr>
          <w:sz w:val="25"/>
          <w:szCs w:val="25"/>
        </w:rPr>
        <w:t xml:space="preserve">Годовой объем закупок, которые заказчик вправе осуществить на основании настоящего пункта, не должен превышать </w:t>
      </w:r>
      <w:r w:rsidRPr="001309D0">
        <w:rPr>
          <w:b/>
          <w:sz w:val="25"/>
          <w:szCs w:val="25"/>
        </w:rPr>
        <w:t>пять миллионов рублей или не должен превышать пятьдесят процентов совокупного годового объема закупок</w:t>
      </w:r>
      <w:r w:rsidRPr="001309D0">
        <w:rPr>
          <w:sz w:val="25"/>
          <w:szCs w:val="25"/>
        </w:rPr>
        <w:t xml:space="preserve"> </w:t>
      </w:r>
      <w:r w:rsidRPr="001309D0">
        <w:rPr>
          <w:b/>
          <w:sz w:val="25"/>
          <w:szCs w:val="25"/>
        </w:rPr>
        <w:t>заказчика и не должен составлять более чем тридцать миллионов рублей</w:t>
      </w:r>
      <w:r w:rsidRPr="001309D0">
        <w:rPr>
          <w:sz w:val="25"/>
          <w:szCs w:val="25"/>
        </w:rPr>
        <w:t>.</w:t>
      </w:r>
    </w:p>
    <w:p w:rsidR="001309D0" w:rsidRPr="001309D0" w:rsidRDefault="001309D0" w:rsidP="001309D0">
      <w:pPr>
        <w:pStyle w:val="a3"/>
        <w:ind w:left="0" w:firstLine="709"/>
        <w:jc w:val="both"/>
        <w:rPr>
          <w:rStyle w:val="blk"/>
          <w:sz w:val="25"/>
          <w:szCs w:val="25"/>
        </w:rPr>
      </w:pPr>
      <w:r w:rsidRPr="001309D0">
        <w:rPr>
          <w:rStyle w:val="blk"/>
          <w:sz w:val="25"/>
          <w:szCs w:val="25"/>
        </w:rPr>
        <w:t>Нарушений не установлено.</w:t>
      </w:r>
    </w:p>
    <w:p w:rsidR="001309D0" w:rsidRPr="001309D0" w:rsidRDefault="001309D0" w:rsidP="001309D0">
      <w:pPr>
        <w:pStyle w:val="a3"/>
        <w:ind w:left="0" w:firstLine="709"/>
        <w:jc w:val="both"/>
        <w:rPr>
          <w:sz w:val="25"/>
          <w:szCs w:val="25"/>
        </w:rPr>
      </w:pPr>
      <w:r w:rsidRPr="001309D0">
        <w:rPr>
          <w:sz w:val="25"/>
          <w:szCs w:val="25"/>
        </w:rPr>
        <w:t>3). По пункту 8 ч.1 ст. 93 44-фз:</w:t>
      </w:r>
    </w:p>
    <w:p w:rsidR="001309D0" w:rsidRPr="001309D0" w:rsidRDefault="001309D0" w:rsidP="001309D0">
      <w:pPr>
        <w:pStyle w:val="a3"/>
        <w:ind w:left="0" w:firstLine="709"/>
        <w:jc w:val="both"/>
        <w:rPr>
          <w:sz w:val="25"/>
          <w:szCs w:val="25"/>
        </w:rPr>
      </w:pPr>
      <w:r w:rsidRPr="001309D0">
        <w:rPr>
          <w:sz w:val="25"/>
          <w:szCs w:val="25"/>
        </w:rPr>
        <w:t xml:space="preserve">- запланировано контрактов   - на сумму </w:t>
      </w:r>
      <w:r w:rsidRPr="001309D0">
        <w:rPr>
          <w:b/>
          <w:sz w:val="25"/>
          <w:szCs w:val="25"/>
        </w:rPr>
        <w:t>3 956 295,72</w:t>
      </w:r>
      <w:r w:rsidRPr="001309D0">
        <w:rPr>
          <w:sz w:val="25"/>
          <w:szCs w:val="25"/>
        </w:rPr>
        <w:t xml:space="preserve"> рублей;</w:t>
      </w:r>
    </w:p>
    <w:p w:rsidR="001309D0" w:rsidRPr="001309D0" w:rsidRDefault="001309D0" w:rsidP="001309D0">
      <w:pPr>
        <w:ind w:firstLine="709"/>
        <w:jc w:val="both"/>
        <w:rPr>
          <w:sz w:val="25"/>
          <w:szCs w:val="25"/>
        </w:rPr>
      </w:pPr>
      <w:r w:rsidRPr="001309D0">
        <w:rPr>
          <w:sz w:val="25"/>
          <w:szCs w:val="25"/>
        </w:rPr>
        <w:t xml:space="preserve">- заключено и исполнено контрактов на сумму </w:t>
      </w:r>
      <w:r w:rsidRPr="001309D0">
        <w:rPr>
          <w:b/>
          <w:sz w:val="25"/>
          <w:szCs w:val="25"/>
        </w:rPr>
        <w:t>3 956 295,72</w:t>
      </w:r>
      <w:r w:rsidRPr="001309D0">
        <w:rPr>
          <w:sz w:val="25"/>
          <w:szCs w:val="25"/>
        </w:rPr>
        <w:t xml:space="preserve"> </w:t>
      </w:r>
      <w:r w:rsidRPr="001309D0">
        <w:rPr>
          <w:b/>
          <w:sz w:val="25"/>
          <w:szCs w:val="25"/>
        </w:rPr>
        <w:t xml:space="preserve"> </w:t>
      </w:r>
      <w:r w:rsidRPr="001309D0">
        <w:rPr>
          <w:sz w:val="25"/>
          <w:szCs w:val="25"/>
        </w:rPr>
        <w:t xml:space="preserve">рублей. </w:t>
      </w:r>
    </w:p>
    <w:p w:rsidR="001309D0" w:rsidRPr="001309D0" w:rsidRDefault="001309D0" w:rsidP="001309D0">
      <w:pPr>
        <w:pStyle w:val="a3"/>
        <w:ind w:left="0" w:firstLine="709"/>
        <w:jc w:val="both"/>
        <w:rPr>
          <w:sz w:val="25"/>
          <w:szCs w:val="25"/>
        </w:rPr>
      </w:pPr>
      <w:r w:rsidRPr="001309D0">
        <w:rPr>
          <w:sz w:val="25"/>
          <w:szCs w:val="25"/>
        </w:rPr>
        <w:t>4). По пункту 29 ч.1 ст. 93 44-фз:</w:t>
      </w:r>
    </w:p>
    <w:p w:rsidR="001309D0" w:rsidRPr="001309D0" w:rsidRDefault="001309D0" w:rsidP="001309D0">
      <w:pPr>
        <w:pStyle w:val="a3"/>
        <w:ind w:left="0" w:firstLine="709"/>
        <w:jc w:val="both"/>
        <w:rPr>
          <w:sz w:val="25"/>
          <w:szCs w:val="25"/>
        </w:rPr>
      </w:pPr>
      <w:r w:rsidRPr="001309D0">
        <w:rPr>
          <w:sz w:val="25"/>
          <w:szCs w:val="25"/>
        </w:rPr>
        <w:t xml:space="preserve">- запланировано контрактов   - на сумму </w:t>
      </w:r>
      <w:r w:rsidRPr="001309D0">
        <w:rPr>
          <w:b/>
          <w:sz w:val="25"/>
          <w:szCs w:val="25"/>
        </w:rPr>
        <w:t>213 840</w:t>
      </w:r>
      <w:r w:rsidRPr="001309D0">
        <w:rPr>
          <w:sz w:val="25"/>
          <w:szCs w:val="25"/>
        </w:rPr>
        <w:t xml:space="preserve"> рублей;</w:t>
      </w:r>
    </w:p>
    <w:p w:rsidR="001309D0" w:rsidRPr="001309D0" w:rsidRDefault="001309D0" w:rsidP="001309D0">
      <w:pPr>
        <w:ind w:firstLine="709"/>
        <w:jc w:val="both"/>
        <w:rPr>
          <w:sz w:val="25"/>
          <w:szCs w:val="25"/>
        </w:rPr>
      </w:pPr>
      <w:r w:rsidRPr="001309D0">
        <w:rPr>
          <w:sz w:val="25"/>
          <w:szCs w:val="25"/>
        </w:rPr>
        <w:t xml:space="preserve">- заключено и исполнено контрактов на сумму </w:t>
      </w:r>
      <w:r w:rsidRPr="001309D0">
        <w:rPr>
          <w:b/>
          <w:sz w:val="25"/>
          <w:szCs w:val="25"/>
        </w:rPr>
        <w:t>213 840</w:t>
      </w:r>
      <w:r w:rsidRPr="001309D0">
        <w:rPr>
          <w:sz w:val="25"/>
          <w:szCs w:val="25"/>
        </w:rPr>
        <w:t xml:space="preserve"> рублей. </w:t>
      </w:r>
    </w:p>
    <w:p w:rsidR="001309D0" w:rsidRPr="001309D0" w:rsidRDefault="001309D0" w:rsidP="001309D0">
      <w:pPr>
        <w:autoSpaceDE w:val="0"/>
        <w:autoSpaceDN w:val="0"/>
        <w:adjustRightInd w:val="0"/>
        <w:ind w:firstLine="709"/>
        <w:jc w:val="both"/>
        <w:rPr>
          <w:rStyle w:val="blk"/>
          <w:sz w:val="25"/>
          <w:szCs w:val="25"/>
        </w:rPr>
      </w:pPr>
      <w:r w:rsidRPr="001309D0">
        <w:rPr>
          <w:sz w:val="25"/>
          <w:szCs w:val="25"/>
        </w:rPr>
        <w:t xml:space="preserve">Согласно части 3 статьи 103 44-фз Учреждение обязано </w:t>
      </w:r>
      <w:r w:rsidRPr="001309D0">
        <w:rPr>
          <w:b/>
          <w:sz w:val="25"/>
          <w:szCs w:val="25"/>
        </w:rPr>
        <w:t>не позднее одного рабочего дня со дня, следующего за днем подписания документа о приемке</w:t>
      </w:r>
      <w:r w:rsidRPr="001309D0">
        <w:rPr>
          <w:sz w:val="25"/>
          <w:szCs w:val="25"/>
        </w:rPr>
        <w:t xml:space="preserve">, направить </w:t>
      </w:r>
      <w:r w:rsidRPr="001309D0">
        <w:rPr>
          <w:rStyle w:val="blk"/>
          <w:sz w:val="25"/>
          <w:szCs w:val="25"/>
        </w:rPr>
        <w:t>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w:t>
      </w:r>
      <w:r w:rsidRPr="001309D0">
        <w:rPr>
          <w:sz w:val="25"/>
          <w:szCs w:val="25"/>
        </w:rPr>
        <w:t xml:space="preserve"> </w:t>
      </w:r>
      <w:r w:rsidRPr="001309D0">
        <w:rPr>
          <w:rStyle w:val="blk"/>
          <w:sz w:val="25"/>
          <w:szCs w:val="25"/>
        </w:rPr>
        <w:t xml:space="preserve">информацию о </w:t>
      </w:r>
      <w:r w:rsidRPr="001309D0">
        <w:rPr>
          <w:sz w:val="25"/>
          <w:szCs w:val="25"/>
        </w:rPr>
        <w:t>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w:t>
      </w:r>
      <w:r w:rsidRPr="001309D0">
        <w:rPr>
          <w:rStyle w:val="blk"/>
          <w:sz w:val="25"/>
          <w:szCs w:val="25"/>
        </w:rPr>
        <w:t>.</w:t>
      </w:r>
    </w:p>
    <w:p w:rsidR="001309D0" w:rsidRPr="001309D0" w:rsidRDefault="001309D0" w:rsidP="001309D0">
      <w:pPr>
        <w:pStyle w:val="a3"/>
        <w:ind w:left="0" w:firstLine="709"/>
        <w:jc w:val="both"/>
        <w:rPr>
          <w:rStyle w:val="blk"/>
          <w:sz w:val="25"/>
          <w:szCs w:val="25"/>
        </w:rPr>
      </w:pPr>
      <w:r w:rsidRPr="001309D0">
        <w:rPr>
          <w:rStyle w:val="blk"/>
          <w:sz w:val="25"/>
          <w:szCs w:val="25"/>
        </w:rPr>
        <w:t xml:space="preserve">В реестр контрактов не включается информация о контрактах, заключенных в соответствии с </w:t>
      </w:r>
      <w:hyperlink r:id="rId24" w:anchor="dst1788" w:history="1">
        <w:r w:rsidRPr="001309D0">
          <w:rPr>
            <w:rStyle w:val="aa"/>
            <w:sz w:val="25"/>
            <w:szCs w:val="25"/>
          </w:rPr>
          <w:t>пунктами 4</w:t>
        </w:r>
      </w:hyperlink>
      <w:r w:rsidRPr="001309D0">
        <w:rPr>
          <w:rStyle w:val="blk"/>
          <w:sz w:val="25"/>
          <w:szCs w:val="25"/>
        </w:rPr>
        <w:t xml:space="preserve">, </w:t>
      </w:r>
      <w:hyperlink r:id="rId25" w:anchor="dst1789" w:history="1">
        <w:r w:rsidRPr="001309D0">
          <w:rPr>
            <w:rStyle w:val="aa"/>
            <w:sz w:val="25"/>
            <w:szCs w:val="25"/>
          </w:rPr>
          <w:t>5</w:t>
        </w:r>
      </w:hyperlink>
      <w:r w:rsidRPr="001309D0">
        <w:rPr>
          <w:sz w:val="25"/>
          <w:szCs w:val="25"/>
        </w:rPr>
        <w:t xml:space="preserve"> </w:t>
      </w:r>
      <w:hyperlink r:id="rId26" w:anchor="dst102024" w:history="1">
        <w:r w:rsidRPr="001309D0">
          <w:rPr>
            <w:rStyle w:val="aa"/>
            <w:sz w:val="25"/>
            <w:szCs w:val="25"/>
          </w:rPr>
          <w:t>части 1 статьи 93</w:t>
        </w:r>
      </w:hyperlink>
      <w:r w:rsidRPr="001309D0">
        <w:rPr>
          <w:rStyle w:val="blk"/>
          <w:sz w:val="25"/>
          <w:szCs w:val="25"/>
        </w:rPr>
        <w:t xml:space="preserve"> Федерального закона 44-фз.</w:t>
      </w:r>
    </w:p>
    <w:p w:rsidR="001309D0" w:rsidRPr="001309D0" w:rsidRDefault="001309D0" w:rsidP="001309D0">
      <w:pPr>
        <w:pStyle w:val="a3"/>
        <w:ind w:left="0" w:firstLine="709"/>
        <w:jc w:val="both"/>
        <w:rPr>
          <w:rStyle w:val="blk"/>
          <w:sz w:val="25"/>
          <w:szCs w:val="25"/>
        </w:rPr>
      </w:pPr>
      <w:r w:rsidRPr="001309D0">
        <w:rPr>
          <w:rStyle w:val="blk"/>
          <w:sz w:val="25"/>
          <w:szCs w:val="25"/>
        </w:rPr>
        <w:lastRenderedPageBreak/>
        <w:t xml:space="preserve">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(Далее – Казначейство), проверяет наличие предусмотренных </w:t>
      </w:r>
      <w:hyperlink r:id="rId27" w:anchor="dst101476" w:history="1">
        <w:r w:rsidRPr="001309D0">
          <w:rPr>
            <w:rStyle w:val="aa"/>
            <w:sz w:val="25"/>
            <w:szCs w:val="25"/>
          </w:rPr>
          <w:t>частью 2</w:t>
        </w:r>
      </w:hyperlink>
      <w:r w:rsidRPr="001309D0">
        <w:rPr>
          <w:rStyle w:val="blk"/>
          <w:sz w:val="25"/>
          <w:szCs w:val="25"/>
        </w:rPr>
        <w:t xml:space="preserve">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w:t>
      </w:r>
      <w:r w:rsidRPr="001309D0">
        <w:rPr>
          <w:rStyle w:val="blk"/>
          <w:b/>
          <w:sz w:val="25"/>
          <w:szCs w:val="25"/>
        </w:rPr>
        <w:t>течение двух рабочих дней</w:t>
      </w:r>
      <w:r w:rsidRPr="001309D0">
        <w:rPr>
          <w:rStyle w:val="blk"/>
          <w:sz w:val="25"/>
          <w:szCs w:val="25"/>
        </w:rPr>
        <w:t xml:space="preserve"> с даты их получения.</w:t>
      </w:r>
    </w:p>
    <w:p w:rsidR="001309D0" w:rsidRPr="001309D0" w:rsidRDefault="001309D0" w:rsidP="001309D0">
      <w:pPr>
        <w:pStyle w:val="a3"/>
        <w:ind w:left="0" w:firstLine="709"/>
        <w:jc w:val="both"/>
        <w:rPr>
          <w:rStyle w:val="blk"/>
          <w:sz w:val="25"/>
          <w:szCs w:val="25"/>
        </w:rPr>
      </w:pPr>
      <w:r w:rsidRPr="001309D0">
        <w:rPr>
          <w:rStyle w:val="blk"/>
          <w:sz w:val="25"/>
          <w:szCs w:val="25"/>
        </w:rPr>
        <w:t xml:space="preserve">Согласно информации, полученной с использованием ЕИС, в 2023 году обнаружен ряд случаев нарушения Учреждением сроки и порядок направления в Казначейство информации, предусмотренной </w:t>
      </w:r>
      <w:r w:rsidRPr="001309D0">
        <w:rPr>
          <w:sz w:val="25"/>
          <w:szCs w:val="25"/>
        </w:rPr>
        <w:t xml:space="preserve">частью 3 статьи 103 </w:t>
      </w:r>
      <w:r w:rsidRPr="001309D0">
        <w:rPr>
          <w:rStyle w:val="blk"/>
          <w:sz w:val="25"/>
          <w:szCs w:val="25"/>
        </w:rPr>
        <w:t>44-фз:</w:t>
      </w:r>
    </w:p>
    <w:p w:rsidR="001309D0" w:rsidRPr="001309D0" w:rsidRDefault="001309D0" w:rsidP="001309D0">
      <w:pPr>
        <w:ind w:firstLine="708"/>
        <w:jc w:val="both"/>
        <w:rPr>
          <w:sz w:val="25"/>
          <w:szCs w:val="25"/>
        </w:rPr>
      </w:pPr>
      <w:r w:rsidRPr="001309D0">
        <w:rPr>
          <w:sz w:val="25"/>
          <w:szCs w:val="25"/>
        </w:rPr>
        <w:t>Контракт с АКЦИОНЕРНЫМ ОБЩЕСТВОМ "ТОМСКАЯ ЭНЕРГОСБЫТОВАЯ КОМПАНИЯ" (АО "ТОМСКЭНЕРГОСБЫТ") на закупку по договору энергоснабжения или договору купли-продажи электрической энергии с гарантирующим поставщиком электрической энергии.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2"/>
        <w:gridCol w:w="1341"/>
        <w:gridCol w:w="1154"/>
        <w:gridCol w:w="1721"/>
      </w:tblGrid>
      <w:tr w:rsidR="001309D0" w:rsidRPr="001309D0" w:rsidTr="00FD3034">
        <w:trPr>
          <w:trHeight w:val="700"/>
        </w:trPr>
        <w:tc>
          <w:tcPr>
            <w:tcW w:w="0" w:type="auto"/>
            <w:shd w:val="clear" w:color="000000" w:fill="FFFFFF"/>
            <w:noWrap/>
            <w:vAlign w:val="bottom"/>
            <w:hideMark/>
          </w:tcPr>
          <w:p w:rsidR="001309D0" w:rsidRPr="001309D0" w:rsidRDefault="001309D0" w:rsidP="00FD3034">
            <w:pPr>
              <w:jc w:val="center"/>
              <w:rPr>
                <w:sz w:val="25"/>
                <w:szCs w:val="25"/>
              </w:rPr>
            </w:pPr>
            <w:r w:rsidRPr="001309D0">
              <w:rPr>
                <w:sz w:val="25"/>
                <w:szCs w:val="25"/>
              </w:rPr>
              <w:t>№ пл пор</w:t>
            </w:r>
          </w:p>
        </w:tc>
        <w:tc>
          <w:tcPr>
            <w:tcW w:w="0" w:type="auto"/>
            <w:shd w:val="clear" w:color="000000" w:fill="FFFFFF"/>
            <w:noWrap/>
            <w:vAlign w:val="bottom"/>
            <w:hideMark/>
          </w:tcPr>
          <w:p w:rsidR="001309D0" w:rsidRPr="001309D0" w:rsidRDefault="001309D0" w:rsidP="00FD3034">
            <w:pPr>
              <w:rPr>
                <w:sz w:val="25"/>
                <w:szCs w:val="25"/>
              </w:rPr>
            </w:pPr>
            <w:r w:rsidRPr="001309D0">
              <w:rPr>
                <w:sz w:val="25"/>
                <w:szCs w:val="25"/>
              </w:rPr>
              <w:t xml:space="preserve">дата </w:t>
            </w:r>
          </w:p>
        </w:tc>
        <w:tc>
          <w:tcPr>
            <w:tcW w:w="0" w:type="auto"/>
            <w:shd w:val="clear" w:color="000000" w:fill="FFFFFF"/>
            <w:noWrap/>
            <w:vAlign w:val="bottom"/>
            <w:hideMark/>
          </w:tcPr>
          <w:p w:rsidR="001309D0" w:rsidRPr="001309D0" w:rsidRDefault="001309D0" w:rsidP="00FD3034">
            <w:pPr>
              <w:rPr>
                <w:sz w:val="25"/>
                <w:szCs w:val="25"/>
              </w:rPr>
            </w:pPr>
            <w:r w:rsidRPr="001309D0">
              <w:rPr>
                <w:sz w:val="25"/>
                <w:szCs w:val="25"/>
              </w:rPr>
              <w:t>сумма</w:t>
            </w:r>
          </w:p>
        </w:tc>
        <w:tc>
          <w:tcPr>
            <w:tcW w:w="0" w:type="auto"/>
            <w:shd w:val="clear" w:color="000000" w:fill="FFFFFF"/>
            <w:vAlign w:val="bottom"/>
            <w:hideMark/>
          </w:tcPr>
          <w:p w:rsidR="001309D0" w:rsidRPr="001309D0" w:rsidRDefault="001309D0" w:rsidP="00FD3034">
            <w:pPr>
              <w:rPr>
                <w:sz w:val="25"/>
                <w:szCs w:val="25"/>
              </w:rPr>
            </w:pPr>
            <w:r w:rsidRPr="001309D0">
              <w:rPr>
                <w:sz w:val="25"/>
                <w:szCs w:val="25"/>
              </w:rPr>
              <w:t>дата в реестре</w:t>
            </w:r>
          </w:p>
        </w:tc>
      </w:tr>
      <w:tr w:rsidR="001309D0" w:rsidRPr="001309D0" w:rsidTr="00FD3034">
        <w:trPr>
          <w:trHeight w:val="750"/>
        </w:trPr>
        <w:tc>
          <w:tcPr>
            <w:tcW w:w="0" w:type="auto"/>
            <w:shd w:val="clear" w:color="000000" w:fill="FFFFFF"/>
            <w:noWrap/>
            <w:hideMark/>
          </w:tcPr>
          <w:p w:rsidR="001309D0" w:rsidRPr="001309D0" w:rsidRDefault="001309D0" w:rsidP="00FD3034">
            <w:pPr>
              <w:jc w:val="right"/>
              <w:rPr>
                <w:sz w:val="25"/>
                <w:szCs w:val="25"/>
              </w:rPr>
            </w:pPr>
            <w:r w:rsidRPr="001309D0">
              <w:rPr>
                <w:sz w:val="25"/>
                <w:szCs w:val="25"/>
              </w:rPr>
              <w:t>3242</w:t>
            </w:r>
          </w:p>
        </w:tc>
        <w:tc>
          <w:tcPr>
            <w:tcW w:w="0" w:type="auto"/>
            <w:shd w:val="clear" w:color="000000" w:fill="FFFFFF"/>
            <w:noWrap/>
            <w:hideMark/>
          </w:tcPr>
          <w:p w:rsidR="001309D0" w:rsidRPr="001309D0" w:rsidRDefault="001309D0" w:rsidP="00FD3034">
            <w:pPr>
              <w:jc w:val="right"/>
              <w:rPr>
                <w:sz w:val="25"/>
                <w:szCs w:val="25"/>
              </w:rPr>
            </w:pPr>
            <w:r w:rsidRPr="001309D0">
              <w:rPr>
                <w:sz w:val="25"/>
                <w:szCs w:val="25"/>
              </w:rPr>
              <w:t>15.03.2023</w:t>
            </w:r>
          </w:p>
        </w:tc>
        <w:tc>
          <w:tcPr>
            <w:tcW w:w="0" w:type="auto"/>
            <w:shd w:val="clear" w:color="000000" w:fill="FFFFFF"/>
            <w:noWrap/>
            <w:hideMark/>
          </w:tcPr>
          <w:p w:rsidR="001309D0" w:rsidRPr="001309D0" w:rsidRDefault="001309D0" w:rsidP="00FD3034">
            <w:pPr>
              <w:jc w:val="right"/>
              <w:rPr>
                <w:sz w:val="25"/>
                <w:szCs w:val="25"/>
              </w:rPr>
            </w:pPr>
            <w:r w:rsidRPr="001309D0">
              <w:rPr>
                <w:sz w:val="25"/>
                <w:szCs w:val="25"/>
              </w:rPr>
              <w:t>9729,12</w:t>
            </w:r>
          </w:p>
        </w:tc>
        <w:tc>
          <w:tcPr>
            <w:tcW w:w="0" w:type="auto"/>
            <w:shd w:val="clear" w:color="000000" w:fill="FFFFFF"/>
            <w:noWrap/>
            <w:hideMark/>
          </w:tcPr>
          <w:p w:rsidR="001309D0" w:rsidRPr="001309D0" w:rsidRDefault="001309D0" w:rsidP="00FD3034">
            <w:pPr>
              <w:jc w:val="right"/>
              <w:rPr>
                <w:sz w:val="25"/>
                <w:szCs w:val="25"/>
              </w:rPr>
            </w:pPr>
            <w:r w:rsidRPr="001309D0">
              <w:rPr>
                <w:sz w:val="25"/>
                <w:szCs w:val="25"/>
              </w:rPr>
              <w:t>17.01.2024</w:t>
            </w:r>
          </w:p>
        </w:tc>
      </w:tr>
      <w:tr w:rsidR="001309D0" w:rsidRPr="001309D0" w:rsidTr="00FD3034">
        <w:trPr>
          <w:trHeight w:val="750"/>
        </w:trPr>
        <w:tc>
          <w:tcPr>
            <w:tcW w:w="0" w:type="auto"/>
            <w:shd w:val="clear" w:color="000000" w:fill="FFFFFF"/>
            <w:noWrap/>
            <w:hideMark/>
          </w:tcPr>
          <w:p w:rsidR="001309D0" w:rsidRPr="001309D0" w:rsidRDefault="001309D0" w:rsidP="00FD3034">
            <w:pPr>
              <w:jc w:val="right"/>
              <w:rPr>
                <w:sz w:val="25"/>
                <w:szCs w:val="25"/>
              </w:rPr>
            </w:pPr>
            <w:r w:rsidRPr="001309D0">
              <w:rPr>
                <w:sz w:val="25"/>
                <w:szCs w:val="25"/>
              </w:rPr>
              <w:t>3243</w:t>
            </w:r>
          </w:p>
        </w:tc>
        <w:tc>
          <w:tcPr>
            <w:tcW w:w="0" w:type="auto"/>
            <w:shd w:val="clear" w:color="000000" w:fill="FFFFFF"/>
            <w:noWrap/>
            <w:hideMark/>
          </w:tcPr>
          <w:p w:rsidR="001309D0" w:rsidRPr="001309D0" w:rsidRDefault="001309D0" w:rsidP="00FD3034">
            <w:pPr>
              <w:jc w:val="right"/>
              <w:rPr>
                <w:sz w:val="25"/>
                <w:szCs w:val="25"/>
              </w:rPr>
            </w:pPr>
            <w:r w:rsidRPr="001309D0">
              <w:rPr>
                <w:sz w:val="25"/>
                <w:szCs w:val="25"/>
              </w:rPr>
              <w:t>15.03.2023</w:t>
            </w:r>
          </w:p>
        </w:tc>
        <w:tc>
          <w:tcPr>
            <w:tcW w:w="0" w:type="auto"/>
            <w:shd w:val="clear" w:color="000000" w:fill="FFFFFF"/>
            <w:noWrap/>
            <w:hideMark/>
          </w:tcPr>
          <w:p w:rsidR="001309D0" w:rsidRPr="001309D0" w:rsidRDefault="001309D0" w:rsidP="00FD3034">
            <w:pPr>
              <w:jc w:val="right"/>
              <w:rPr>
                <w:sz w:val="25"/>
                <w:szCs w:val="25"/>
              </w:rPr>
            </w:pPr>
            <w:r w:rsidRPr="001309D0">
              <w:rPr>
                <w:sz w:val="25"/>
                <w:szCs w:val="25"/>
              </w:rPr>
              <w:t>18076,00</w:t>
            </w:r>
          </w:p>
        </w:tc>
        <w:tc>
          <w:tcPr>
            <w:tcW w:w="0" w:type="auto"/>
            <w:shd w:val="clear" w:color="000000" w:fill="FFFFFF"/>
            <w:noWrap/>
            <w:hideMark/>
          </w:tcPr>
          <w:p w:rsidR="001309D0" w:rsidRPr="001309D0" w:rsidRDefault="001309D0" w:rsidP="00FD3034">
            <w:pPr>
              <w:jc w:val="right"/>
              <w:rPr>
                <w:sz w:val="25"/>
                <w:szCs w:val="25"/>
              </w:rPr>
            </w:pPr>
            <w:r w:rsidRPr="001309D0">
              <w:rPr>
                <w:sz w:val="25"/>
                <w:szCs w:val="25"/>
              </w:rPr>
              <w:t>17.01.2024</w:t>
            </w:r>
          </w:p>
        </w:tc>
      </w:tr>
      <w:tr w:rsidR="001309D0" w:rsidRPr="001309D0" w:rsidTr="00FD3034">
        <w:trPr>
          <w:trHeight w:val="750"/>
        </w:trPr>
        <w:tc>
          <w:tcPr>
            <w:tcW w:w="0" w:type="auto"/>
            <w:shd w:val="clear" w:color="000000" w:fill="FFFFFF"/>
            <w:noWrap/>
            <w:hideMark/>
          </w:tcPr>
          <w:p w:rsidR="001309D0" w:rsidRPr="001309D0" w:rsidRDefault="001309D0" w:rsidP="00FD3034">
            <w:pPr>
              <w:jc w:val="right"/>
              <w:rPr>
                <w:sz w:val="25"/>
                <w:szCs w:val="25"/>
              </w:rPr>
            </w:pPr>
            <w:r w:rsidRPr="001309D0">
              <w:rPr>
                <w:sz w:val="25"/>
                <w:szCs w:val="25"/>
              </w:rPr>
              <w:t>18815</w:t>
            </w:r>
          </w:p>
        </w:tc>
        <w:tc>
          <w:tcPr>
            <w:tcW w:w="0" w:type="auto"/>
            <w:shd w:val="clear" w:color="000000" w:fill="FFFFFF"/>
            <w:noWrap/>
            <w:hideMark/>
          </w:tcPr>
          <w:p w:rsidR="001309D0" w:rsidRPr="001309D0" w:rsidRDefault="001309D0" w:rsidP="00FD3034">
            <w:pPr>
              <w:jc w:val="right"/>
              <w:rPr>
                <w:sz w:val="25"/>
                <w:szCs w:val="25"/>
              </w:rPr>
            </w:pPr>
            <w:r w:rsidRPr="001309D0">
              <w:rPr>
                <w:sz w:val="25"/>
                <w:szCs w:val="25"/>
              </w:rPr>
              <w:t>19.12.2023</w:t>
            </w:r>
          </w:p>
        </w:tc>
        <w:tc>
          <w:tcPr>
            <w:tcW w:w="0" w:type="auto"/>
            <w:shd w:val="clear" w:color="000000" w:fill="FFFFFF"/>
            <w:noWrap/>
            <w:hideMark/>
          </w:tcPr>
          <w:p w:rsidR="001309D0" w:rsidRPr="001309D0" w:rsidRDefault="001309D0" w:rsidP="00FD3034">
            <w:pPr>
              <w:jc w:val="right"/>
              <w:rPr>
                <w:sz w:val="25"/>
                <w:szCs w:val="25"/>
              </w:rPr>
            </w:pPr>
            <w:r w:rsidRPr="001309D0">
              <w:rPr>
                <w:sz w:val="25"/>
                <w:szCs w:val="25"/>
              </w:rPr>
              <w:t>13537,02</w:t>
            </w:r>
          </w:p>
        </w:tc>
        <w:tc>
          <w:tcPr>
            <w:tcW w:w="0" w:type="auto"/>
            <w:shd w:val="clear" w:color="000000" w:fill="FFFFFF"/>
            <w:noWrap/>
            <w:hideMark/>
          </w:tcPr>
          <w:p w:rsidR="001309D0" w:rsidRPr="001309D0" w:rsidRDefault="001309D0" w:rsidP="00FD3034">
            <w:pPr>
              <w:jc w:val="right"/>
              <w:rPr>
                <w:sz w:val="25"/>
                <w:szCs w:val="25"/>
              </w:rPr>
            </w:pPr>
            <w:r w:rsidRPr="001309D0">
              <w:rPr>
                <w:sz w:val="25"/>
                <w:szCs w:val="25"/>
              </w:rPr>
              <w:t>17.01.2024</w:t>
            </w:r>
          </w:p>
        </w:tc>
      </w:tr>
    </w:tbl>
    <w:p w:rsidR="001309D0" w:rsidRPr="001309D0" w:rsidRDefault="001309D0" w:rsidP="001309D0">
      <w:pPr>
        <w:ind w:firstLine="708"/>
        <w:jc w:val="both"/>
        <w:rPr>
          <w:sz w:val="25"/>
          <w:szCs w:val="25"/>
        </w:rPr>
      </w:pPr>
    </w:p>
    <w:p w:rsidR="001309D0" w:rsidRPr="001309D0" w:rsidRDefault="001309D0" w:rsidP="001309D0">
      <w:pPr>
        <w:jc w:val="center"/>
        <w:rPr>
          <w:b/>
          <w:sz w:val="25"/>
          <w:szCs w:val="25"/>
        </w:rPr>
      </w:pPr>
      <w:r w:rsidRPr="001309D0">
        <w:rPr>
          <w:b/>
          <w:sz w:val="25"/>
          <w:szCs w:val="25"/>
        </w:rPr>
        <w:t>Соответствие использования поставленного товара, выполненной работы (ее результата) или оказанной услуги целям осуществления закупки.</w:t>
      </w:r>
    </w:p>
    <w:p w:rsidR="001309D0" w:rsidRPr="001309D0" w:rsidRDefault="001309D0" w:rsidP="001309D0">
      <w:pPr>
        <w:ind w:firstLine="540"/>
        <w:jc w:val="both"/>
        <w:rPr>
          <w:sz w:val="25"/>
          <w:szCs w:val="25"/>
        </w:rPr>
      </w:pPr>
      <w:r w:rsidRPr="001309D0">
        <w:rPr>
          <w:b/>
          <w:sz w:val="25"/>
          <w:szCs w:val="25"/>
        </w:rPr>
        <w:tab/>
      </w:r>
      <w:r w:rsidRPr="001309D0">
        <w:rPr>
          <w:sz w:val="25"/>
          <w:szCs w:val="25"/>
        </w:rPr>
        <w:t>Проверкой соответствия использования поставленного товара, выполненной работы (ее результата) или оказанной услуги целям осуществления закупки показала, что закупки осуществлены с соблюдением законодательства о контрактной системе в сфере закупок, бюджетного законодательства, объекты закупок соответствуют функциям и полномочиям  Учреждения. Расходы на закупки соответствуют целям закупок, определенным с учетом положений ст.13 Федерального закона № 44-ФЗ, иным нормативным актам о контрактной системе в сфере закупок.</w:t>
      </w:r>
    </w:p>
    <w:p w:rsidR="001309D0" w:rsidRPr="001309D0" w:rsidRDefault="001309D0" w:rsidP="001309D0">
      <w:pPr>
        <w:ind w:firstLine="709"/>
        <w:jc w:val="both"/>
        <w:rPr>
          <w:b/>
          <w:sz w:val="25"/>
          <w:szCs w:val="25"/>
        </w:rPr>
      </w:pPr>
      <w:r w:rsidRPr="001309D0">
        <w:rPr>
          <w:b/>
          <w:sz w:val="25"/>
          <w:szCs w:val="25"/>
        </w:rPr>
        <w:t xml:space="preserve">Отчёт </w:t>
      </w:r>
      <w:r w:rsidRPr="001309D0">
        <w:rPr>
          <w:rStyle w:val="blk"/>
          <w:b/>
          <w:sz w:val="25"/>
          <w:szCs w:val="25"/>
        </w:rPr>
        <w:t>об объеме закупок у субъектов</w:t>
      </w:r>
      <w:r w:rsidRPr="001309D0">
        <w:rPr>
          <w:rStyle w:val="blk"/>
          <w:sz w:val="25"/>
          <w:szCs w:val="25"/>
        </w:rPr>
        <w:t xml:space="preserve"> </w:t>
      </w:r>
      <w:r w:rsidRPr="001309D0">
        <w:rPr>
          <w:rStyle w:val="blk"/>
          <w:b/>
          <w:sz w:val="25"/>
          <w:szCs w:val="25"/>
        </w:rPr>
        <w:t>малого предпринимательства, социально ориентированных некоммерческих организаций.</w:t>
      </w:r>
    </w:p>
    <w:p w:rsidR="001309D0" w:rsidRPr="001309D0" w:rsidRDefault="001309D0" w:rsidP="001309D0">
      <w:pPr>
        <w:ind w:firstLine="709"/>
        <w:jc w:val="both"/>
        <w:rPr>
          <w:rStyle w:val="blk"/>
          <w:sz w:val="25"/>
          <w:szCs w:val="25"/>
        </w:rPr>
      </w:pPr>
      <w:r w:rsidRPr="001309D0">
        <w:rPr>
          <w:sz w:val="25"/>
          <w:szCs w:val="25"/>
        </w:rPr>
        <w:t xml:space="preserve">Согласно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1309D0">
        <w:rPr>
          <w:rStyle w:val="blk"/>
          <w:sz w:val="25"/>
          <w:szCs w:val="25"/>
        </w:rPr>
        <w:t>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и до 1 апреля года, следующего за отчетным годом, разместить такой отчет в единой информационной системе.</w:t>
      </w:r>
    </w:p>
    <w:p w:rsidR="001309D0" w:rsidRPr="001309D0" w:rsidRDefault="001309D0" w:rsidP="001309D0">
      <w:pPr>
        <w:ind w:firstLine="709"/>
        <w:jc w:val="both"/>
        <w:rPr>
          <w:rStyle w:val="blk"/>
          <w:sz w:val="25"/>
          <w:szCs w:val="25"/>
        </w:rPr>
      </w:pPr>
      <w:r w:rsidRPr="001309D0">
        <w:rPr>
          <w:rStyle w:val="blk"/>
          <w:sz w:val="25"/>
          <w:szCs w:val="25"/>
        </w:rPr>
        <w:t>Учреждение составило и разместило вышеуказанный отчёт за 2023 год: отчёт утверждён 26 марта 2024 года и размещён в ЕИС 26.03.2024 г. Нарушений не установлено.</w:t>
      </w:r>
    </w:p>
    <w:p w:rsidR="001309D0" w:rsidRPr="001309D0" w:rsidRDefault="001309D0" w:rsidP="001309D0">
      <w:pPr>
        <w:ind w:firstLine="709"/>
        <w:jc w:val="center"/>
        <w:rPr>
          <w:rStyle w:val="blk"/>
          <w:b/>
          <w:sz w:val="25"/>
          <w:szCs w:val="25"/>
        </w:rPr>
      </w:pPr>
      <w:r w:rsidRPr="001309D0">
        <w:rPr>
          <w:rStyle w:val="blk"/>
          <w:b/>
          <w:sz w:val="25"/>
          <w:szCs w:val="25"/>
        </w:rPr>
        <w:t>Отчёт об объёме закупок российских товаров.</w:t>
      </w:r>
    </w:p>
    <w:p w:rsidR="001309D0" w:rsidRPr="001309D0" w:rsidRDefault="001309D0" w:rsidP="001309D0">
      <w:pPr>
        <w:ind w:firstLine="709"/>
        <w:jc w:val="both"/>
        <w:rPr>
          <w:sz w:val="25"/>
          <w:szCs w:val="25"/>
        </w:rPr>
      </w:pPr>
      <w:r w:rsidRPr="001309D0">
        <w:rPr>
          <w:sz w:val="25"/>
          <w:szCs w:val="25"/>
        </w:rPr>
        <w:t xml:space="preserve">Согласно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1309D0">
        <w:rPr>
          <w:color w:val="333333"/>
          <w:sz w:val="25"/>
          <w:szCs w:val="25"/>
          <w:shd w:val="clear" w:color="auto" w:fill="FFFFFF"/>
        </w:rPr>
        <w:t>согласно </w:t>
      </w:r>
      <w:r w:rsidRPr="001309D0">
        <w:rPr>
          <w:bCs/>
          <w:color w:val="333333"/>
          <w:sz w:val="25"/>
          <w:szCs w:val="25"/>
          <w:shd w:val="clear" w:color="auto" w:fill="FFFFFF"/>
        </w:rPr>
        <w:t>Постановлению</w:t>
      </w:r>
      <w:r w:rsidRPr="001309D0">
        <w:rPr>
          <w:color w:val="333333"/>
          <w:sz w:val="25"/>
          <w:szCs w:val="25"/>
          <w:shd w:val="clear" w:color="auto" w:fill="FFFFFF"/>
        </w:rPr>
        <w:t> Правительства </w:t>
      </w:r>
      <w:r w:rsidRPr="001309D0">
        <w:rPr>
          <w:bCs/>
          <w:color w:val="333333"/>
          <w:sz w:val="25"/>
          <w:szCs w:val="25"/>
          <w:shd w:val="clear" w:color="auto" w:fill="FFFFFF"/>
        </w:rPr>
        <w:t>РФ</w:t>
      </w:r>
      <w:r w:rsidRPr="001309D0">
        <w:rPr>
          <w:color w:val="333333"/>
          <w:sz w:val="25"/>
          <w:szCs w:val="25"/>
          <w:shd w:val="clear" w:color="auto" w:fill="FFFFFF"/>
        </w:rPr>
        <w:t> от 03.12.2020 г. N 2014 «О минимальной обязательной доле </w:t>
      </w:r>
      <w:r w:rsidRPr="001309D0">
        <w:rPr>
          <w:bCs/>
          <w:color w:val="333333"/>
          <w:sz w:val="25"/>
          <w:szCs w:val="25"/>
          <w:shd w:val="clear" w:color="auto" w:fill="FFFFFF"/>
        </w:rPr>
        <w:t>закупок</w:t>
      </w:r>
      <w:r w:rsidRPr="001309D0">
        <w:rPr>
          <w:color w:val="333333"/>
          <w:sz w:val="25"/>
          <w:szCs w:val="25"/>
          <w:shd w:val="clear" w:color="auto" w:fill="FFFFFF"/>
        </w:rPr>
        <w:t> </w:t>
      </w:r>
      <w:r w:rsidRPr="001309D0">
        <w:rPr>
          <w:bCs/>
          <w:color w:val="333333"/>
          <w:sz w:val="25"/>
          <w:szCs w:val="25"/>
          <w:shd w:val="clear" w:color="auto" w:fill="FFFFFF"/>
        </w:rPr>
        <w:t>российских</w:t>
      </w:r>
      <w:r w:rsidRPr="001309D0">
        <w:rPr>
          <w:color w:val="333333"/>
          <w:sz w:val="25"/>
          <w:szCs w:val="25"/>
          <w:shd w:val="clear" w:color="auto" w:fill="FFFFFF"/>
        </w:rPr>
        <w:t> </w:t>
      </w:r>
      <w:r w:rsidRPr="001309D0">
        <w:rPr>
          <w:bCs/>
          <w:color w:val="333333"/>
          <w:sz w:val="25"/>
          <w:szCs w:val="25"/>
          <w:shd w:val="clear" w:color="auto" w:fill="FFFFFF"/>
        </w:rPr>
        <w:t>товаров</w:t>
      </w:r>
      <w:r w:rsidRPr="001309D0">
        <w:rPr>
          <w:color w:val="333333"/>
          <w:sz w:val="25"/>
          <w:szCs w:val="25"/>
          <w:shd w:val="clear" w:color="auto" w:fill="FFFFFF"/>
        </w:rPr>
        <w:t> и ее достижении заказчиком»</w:t>
      </w:r>
      <w:r w:rsidRPr="001309D0">
        <w:rPr>
          <w:sz w:val="25"/>
          <w:szCs w:val="25"/>
        </w:rPr>
        <w:t xml:space="preserve"> </w:t>
      </w:r>
      <w:r w:rsidRPr="001309D0">
        <w:rPr>
          <w:rStyle w:val="blk"/>
          <w:sz w:val="25"/>
          <w:szCs w:val="25"/>
        </w:rPr>
        <w:t xml:space="preserve">по итогам года Заказчик обязан составить отчет об объеме закупок российских товаров,  и до 1 </w:t>
      </w:r>
    </w:p>
    <w:p w:rsidR="001309D0" w:rsidRPr="001309D0" w:rsidRDefault="001309D0" w:rsidP="001309D0">
      <w:pPr>
        <w:ind w:firstLine="709"/>
        <w:jc w:val="both"/>
        <w:rPr>
          <w:rStyle w:val="blk"/>
          <w:sz w:val="25"/>
          <w:szCs w:val="25"/>
        </w:rPr>
      </w:pPr>
      <w:r w:rsidRPr="001309D0">
        <w:rPr>
          <w:rStyle w:val="blk"/>
          <w:sz w:val="25"/>
          <w:szCs w:val="25"/>
        </w:rPr>
        <w:lastRenderedPageBreak/>
        <w:t>апреля года, следующего за отчетным годом, разместить такой отчет в единой информационной системе.</w:t>
      </w:r>
    </w:p>
    <w:p w:rsidR="001309D0" w:rsidRPr="001309D0" w:rsidRDefault="001309D0" w:rsidP="001309D0">
      <w:pPr>
        <w:ind w:firstLine="709"/>
        <w:jc w:val="both"/>
        <w:rPr>
          <w:b/>
          <w:sz w:val="25"/>
          <w:szCs w:val="25"/>
        </w:rPr>
      </w:pPr>
      <w:r w:rsidRPr="001309D0">
        <w:rPr>
          <w:rStyle w:val="blk"/>
          <w:sz w:val="25"/>
          <w:szCs w:val="25"/>
        </w:rPr>
        <w:t>Учреждение составило и разместило вышеуказанный отчёт за 2023 год: отчёт утверждён 26 марта 2024 года и размещён в ЕИС 27.03.2024 г. Нарушений в сроке размещения не установлено.</w:t>
      </w:r>
      <w:r w:rsidRPr="001309D0">
        <w:rPr>
          <w:b/>
          <w:sz w:val="25"/>
          <w:szCs w:val="25"/>
        </w:rPr>
        <w:t xml:space="preserve"> </w:t>
      </w:r>
    </w:p>
    <w:p w:rsidR="001309D0" w:rsidRPr="001309D0" w:rsidRDefault="001309D0" w:rsidP="001309D0">
      <w:pPr>
        <w:ind w:firstLine="708"/>
        <w:jc w:val="both"/>
        <w:rPr>
          <w:b/>
          <w:sz w:val="25"/>
          <w:szCs w:val="25"/>
        </w:rPr>
      </w:pPr>
      <w:r w:rsidRPr="001309D0">
        <w:rPr>
          <w:b/>
          <w:sz w:val="25"/>
          <w:szCs w:val="25"/>
        </w:rPr>
        <w:t>Информация о результатах контрольного мероприятия:</w:t>
      </w:r>
    </w:p>
    <w:p w:rsidR="001309D0" w:rsidRPr="001309D0" w:rsidRDefault="001309D0" w:rsidP="001309D0">
      <w:pPr>
        <w:pStyle w:val="a3"/>
        <w:ind w:left="0" w:firstLine="709"/>
        <w:jc w:val="both"/>
        <w:rPr>
          <w:sz w:val="25"/>
          <w:szCs w:val="25"/>
          <w:u w:val="single"/>
        </w:rPr>
      </w:pPr>
      <w:r w:rsidRPr="001309D0">
        <w:rPr>
          <w:bCs/>
          <w:sz w:val="25"/>
          <w:szCs w:val="25"/>
        </w:rPr>
        <w:t xml:space="preserve">В ходе плановой проверки выявлено, что </w:t>
      </w:r>
      <w:r w:rsidRPr="001309D0">
        <w:rPr>
          <w:sz w:val="25"/>
          <w:szCs w:val="25"/>
        </w:rPr>
        <w:t>Учреждением</w:t>
      </w:r>
      <w:r w:rsidRPr="001309D0">
        <w:rPr>
          <w:bCs/>
          <w:sz w:val="25"/>
          <w:szCs w:val="25"/>
        </w:rPr>
        <w:t>, как Заказчиком н</w:t>
      </w:r>
      <w:r w:rsidRPr="001309D0">
        <w:rPr>
          <w:sz w:val="25"/>
          <w:szCs w:val="25"/>
        </w:rPr>
        <w:t xml:space="preserve">арушены ст. </w:t>
      </w:r>
      <w:r w:rsidRPr="001309D0">
        <w:rPr>
          <w:b/>
          <w:sz w:val="25"/>
          <w:szCs w:val="25"/>
        </w:rPr>
        <w:t>103</w:t>
      </w:r>
      <w:r w:rsidRPr="001309D0">
        <w:rPr>
          <w:sz w:val="25"/>
          <w:szCs w:val="25"/>
        </w:rPr>
        <w:t xml:space="preserve"> 44-фз и ПП </w:t>
      </w:r>
      <w:r w:rsidRPr="001309D0">
        <w:rPr>
          <w:b/>
          <w:sz w:val="25"/>
          <w:szCs w:val="25"/>
        </w:rPr>
        <w:t>1084:</w:t>
      </w:r>
      <w:r w:rsidRPr="001309D0">
        <w:rPr>
          <w:sz w:val="25"/>
          <w:szCs w:val="25"/>
        </w:rPr>
        <w:t xml:space="preserve"> сроки размещения в ЕИС информации об исполнении контрактов.</w:t>
      </w:r>
    </w:p>
    <w:p w:rsidR="001309D0" w:rsidRPr="001309D0" w:rsidRDefault="001309D0" w:rsidP="001309D0">
      <w:pPr>
        <w:pStyle w:val="a3"/>
        <w:ind w:left="0" w:firstLine="709"/>
        <w:jc w:val="both"/>
        <w:rPr>
          <w:sz w:val="25"/>
          <w:szCs w:val="25"/>
        </w:rPr>
      </w:pPr>
      <w:r w:rsidRPr="001309D0">
        <w:rPr>
          <w:sz w:val="25"/>
          <w:szCs w:val="25"/>
        </w:rPr>
        <w:t>Учреждение в течение пятнадцати рабочих дней со дня получения  акта контрольного мероприятия вправе представить письменное возражение по фактам, изложенным в акте проверки. При этом необходимо приложить к письменным возражениям документы (их заверенные копии),  подтверждающие обоснованность своих возражений.</w:t>
      </w:r>
    </w:p>
    <w:p w:rsidR="001309D0" w:rsidRPr="001309D0" w:rsidRDefault="001309D0" w:rsidP="001309D0">
      <w:pPr>
        <w:ind w:firstLine="709"/>
        <w:jc w:val="both"/>
        <w:rPr>
          <w:b/>
          <w:sz w:val="25"/>
          <w:szCs w:val="25"/>
        </w:rPr>
      </w:pPr>
    </w:p>
    <w:p w:rsidR="001309D0" w:rsidRDefault="001309D0" w:rsidP="001309D0">
      <w:pPr>
        <w:pStyle w:val="a3"/>
        <w:widowControl w:val="0"/>
        <w:shd w:val="clear" w:color="auto" w:fill="FFFFFF"/>
        <w:autoSpaceDE w:val="0"/>
        <w:autoSpaceDN w:val="0"/>
        <w:adjustRightInd w:val="0"/>
        <w:ind w:left="0" w:firstLine="709"/>
        <w:jc w:val="both"/>
        <w:rPr>
          <w:b/>
          <w:sz w:val="25"/>
          <w:szCs w:val="25"/>
        </w:rPr>
      </w:pPr>
      <w:r w:rsidRPr="001309D0">
        <w:rPr>
          <w:b/>
          <w:sz w:val="25"/>
          <w:szCs w:val="25"/>
        </w:rPr>
        <w:t>4. В ходе плановой камеральной проверки муниципальном казённом общеобразовательном</w:t>
      </w:r>
      <w:r w:rsidRPr="000F3B81">
        <w:rPr>
          <w:b/>
          <w:sz w:val="25"/>
          <w:szCs w:val="25"/>
        </w:rPr>
        <w:t xml:space="preserve"> учреждении «</w:t>
      </w:r>
      <w:r>
        <w:rPr>
          <w:b/>
          <w:sz w:val="25"/>
          <w:szCs w:val="25"/>
        </w:rPr>
        <w:t xml:space="preserve">Вавиловская </w:t>
      </w:r>
      <w:r w:rsidRPr="000F3B81">
        <w:rPr>
          <w:b/>
          <w:sz w:val="25"/>
          <w:szCs w:val="25"/>
        </w:rPr>
        <w:t>средняя общеобразовательная школа»</w:t>
      </w:r>
      <w:r>
        <w:t xml:space="preserve"> </w:t>
      </w:r>
      <w:r w:rsidRPr="00105C3B">
        <w:rPr>
          <w:b/>
          <w:sz w:val="25"/>
          <w:szCs w:val="25"/>
        </w:rPr>
        <w:t>по теме:</w:t>
      </w:r>
    </w:p>
    <w:p w:rsidR="001309D0" w:rsidRDefault="001309D0" w:rsidP="001309D0">
      <w:pPr>
        <w:ind w:firstLine="709"/>
        <w:jc w:val="both"/>
        <w:rPr>
          <w:b/>
          <w:sz w:val="25"/>
          <w:szCs w:val="25"/>
        </w:rPr>
      </w:pPr>
      <w:r w:rsidRPr="000F3B81">
        <w:rPr>
          <w:sz w:val="25"/>
          <w:szCs w:val="25"/>
        </w:rPr>
        <w:t>Проверка соблюдения Муниципальным казённым общеобразовательным учреждением «</w:t>
      </w:r>
      <w:r>
        <w:rPr>
          <w:sz w:val="25"/>
          <w:szCs w:val="25"/>
        </w:rPr>
        <w:t>Вавилов</w:t>
      </w:r>
      <w:r w:rsidRPr="000F3B81">
        <w:rPr>
          <w:sz w:val="25"/>
          <w:szCs w:val="25"/>
        </w:rPr>
        <w:t xml:space="preserve">ская средняя общеобразовательная школа»  в 2023 году законодательства Российской Федерации  и иных правовых актов о контрактной системе в сфере закупок товаров, работ и услуг для </w:t>
      </w:r>
      <w:r>
        <w:rPr>
          <w:sz w:val="25"/>
          <w:szCs w:val="25"/>
        </w:rPr>
        <w:t xml:space="preserve">муниципальных нужд </w:t>
      </w:r>
      <w:r w:rsidRPr="00707930">
        <w:rPr>
          <w:b/>
          <w:sz w:val="25"/>
          <w:szCs w:val="25"/>
        </w:rPr>
        <w:t>было установлено следующее:</w:t>
      </w:r>
    </w:p>
    <w:p w:rsidR="00482E64" w:rsidRPr="00482E64" w:rsidRDefault="00482E64" w:rsidP="00482E64">
      <w:pPr>
        <w:ind w:firstLine="708"/>
        <w:jc w:val="both"/>
        <w:rPr>
          <w:bCs/>
          <w:sz w:val="25"/>
          <w:szCs w:val="25"/>
        </w:rPr>
      </w:pPr>
      <w:r w:rsidRPr="00482E64">
        <w:rPr>
          <w:sz w:val="25"/>
          <w:szCs w:val="25"/>
        </w:rPr>
        <w:t>Общие сведения об объекте контроля</w:t>
      </w:r>
      <w:r w:rsidRPr="00482E64">
        <w:rPr>
          <w:bCs/>
          <w:sz w:val="25"/>
          <w:szCs w:val="25"/>
        </w:rPr>
        <w:t xml:space="preserve">: </w:t>
      </w:r>
    </w:p>
    <w:p w:rsidR="00482E64" w:rsidRPr="00482E64" w:rsidRDefault="00482E64" w:rsidP="00482E64">
      <w:pPr>
        <w:ind w:firstLine="709"/>
        <w:jc w:val="both"/>
        <w:rPr>
          <w:sz w:val="25"/>
          <w:szCs w:val="25"/>
        </w:rPr>
      </w:pPr>
      <w:r w:rsidRPr="00482E64">
        <w:rPr>
          <w:sz w:val="25"/>
          <w:szCs w:val="25"/>
        </w:rPr>
        <w:t>Муниципальное казённое общеобразовательное учреждение «Вавиловская средняя общеобразовательная школа»  (Далее – Учреждение).</w:t>
      </w:r>
    </w:p>
    <w:p w:rsidR="00482E64" w:rsidRPr="00482E64" w:rsidRDefault="00482E64" w:rsidP="00482E64">
      <w:pPr>
        <w:ind w:firstLine="709"/>
        <w:jc w:val="both"/>
        <w:rPr>
          <w:sz w:val="25"/>
          <w:szCs w:val="25"/>
        </w:rPr>
      </w:pPr>
      <w:r w:rsidRPr="00482E64">
        <w:rPr>
          <w:sz w:val="25"/>
          <w:szCs w:val="25"/>
        </w:rPr>
        <w:t xml:space="preserve">Местонахождение:  </w:t>
      </w:r>
    </w:p>
    <w:p w:rsidR="00482E64" w:rsidRPr="00482E64" w:rsidRDefault="00482E64" w:rsidP="00482E64">
      <w:pPr>
        <w:pStyle w:val="4"/>
        <w:shd w:val="clear" w:color="auto" w:fill="FFFFFF"/>
        <w:spacing w:before="0" w:beforeAutospacing="0" w:after="0" w:afterAutospacing="0"/>
        <w:ind w:firstLine="709"/>
        <w:jc w:val="both"/>
        <w:textAlignment w:val="baseline"/>
        <w:rPr>
          <w:b w:val="0"/>
          <w:i/>
          <w:sz w:val="25"/>
          <w:szCs w:val="25"/>
        </w:rPr>
      </w:pPr>
      <w:r w:rsidRPr="00482E64">
        <w:rPr>
          <w:b w:val="0"/>
          <w:sz w:val="25"/>
          <w:szCs w:val="25"/>
        </w:rPr>
        <w:t xml:space="preserve">- Юридический адрес: </w:t>
      </w:r>
      <w:r w:rsidRPr="00482E64">
        <w:rPr>
          <w:b w:val="0"/>
          <w:color w:val="333333"/>
          <w:sz w:val="25"/>
          <w:szCs w:val="25"/>
          <w:shd w:val="clear" w:color="auto" w:fill="FFFFFF"/>
        </w:rPr>
        <w:t>636202, Томская область, Бакчарский район, д. Вавиловка, ул. Садовая, д.1</w:t>
      </w:r>
      <w:r w:rsidRPr="00482E64">
        <w:rPr>
          <w:b w:val="0"/>
          <w:sz w:val="25"/>
          <w:szCs w:val="25"/>
        </w:rPr>
        <w:t xml:space="preserve">. </w:t>
      </w:r>
    </w:p>
    <w:p w:rsidR="00482E64" w:rsidRPr="00482E64" w:rsidRDefault="00482E64" w:rsidP="00482E64">
      <w:pPr>
        <w:ind w:firstLine="709"/>
        <w:jc w:val="both"/>
        <w:rPr>
          <w:sz w:val="25"/>
          <w:szCs w:val="25"/>
        </w:rPr>
      </w:pPr>
      <w:r w:rsidRPr="00482E64">
        <w:rPr>
          <w:sz w:val="25"/>
          <w:szCs w:val="25"/>
        </w:rPr>
        <w:t>ИНН 7003002383.</w:t>
      </w:r>
    </w:p>
    <w:p w:rsidR="00482E64" w:rsidRPr="00482E64" w:rsidRDefault="00482E64" w:rsidP="00482E64">
      <w:pPr>
        <w:ind w:firstLine="709"/>
        <w:jc w:val="both"/>
        <w:rPr>
          <w:sz w:val="25"/>
          <w:szCs w:val="25"/>
        </w:rPr>
      </w:pPr>
      <w:r w:rsidRPr="00482E64">
        <w:rPr>
          <w:sz w:val="25"/>
          <w:szCs w:val="25"/>
        </w:rPr>
        <w:t>ОГРН 1027003154848.</w:t>
      </w:r>
    </w:p>
    <w:p w:rsidR="00482E64" w:rsidRPr="00482E64" w:rsidRDefault="00482E64" w:rsidP="00482E64">
      <w:pPr>
        <w:ind w:firstLine="709"/>
        <w:jc w:val="both"/>
        <w:rPr>
          <w:color w:val="000000"/>
          <w:sz w:val="25"/>
          <w:szCs w:val="25"/>
          <w:shd w:val="clear" w:color="auto" w:fill="FFFFFF"/>
        </w:rPr>
      </w:pPr>
      <w:r w:rsidRPr="00482E64">
        <w:rPr>
          <w:sz w:val="25"/>
          <w:szCs w:val="25"/>
        </w:rPr>
        <w:t xml:space="preserve"> Код организации в соответствии с реестром участников бюджетного процесса </w:t>
      </w:r>
      <w:r w:rsidRPr="00482E64">
        <w:rPr>
          <w:color w:val="000000"/>
          <w:sz w:val="25"/>
          <w:szCs w:val="25"/>
          <w:shd w:val="clear" w:color="auto" w:fill="FFFFFF"/>
        </w:rPr>
        <w:t>69300883.</w:t>
      </w:r>
    </w:p>
    <w:p w:rsidR="00482E64" w:rsidRPr="00482E64" w:rsidRDefault="00482E64" w:rsidP="00482E64">
      <w:pPr>
        <w:ind w:firstLine="709"/>
        <w:jc w:val="both"/>
        <w:rPr>
          <w:sz w:val="25"/>
          <w:szCs w:val="25"/>
        </w:rPr>
      </w:pPr>
      <w:r w:rsidRPr="00482E64">
        <w:rPr>
          <w:sz w:val="25"/>
          <w:szCs w:val="25"/>
        </w:rPr>
        <w:t>Перечень лицевых счетов Учреждения, открытых в финансовых органах:</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415"/>
        <w:gridCol w:w="4272"/>
        <w:gridCol w:w="3313"/>
        <w:gridCol w:w="1576"/>
      </w:tblGrid>
      <w:tr w:rsidR="00482E64" w:rsidRPr="00482E64" w:rsidTr="00FD3034">
        <w:trPr>
          <w:tblCellSpacing w:w="15" w:type="dxa"/>
        </w:trPr>
        <w:tc>
          <w:tcPr>
            <w:tcW w:w="0" w:type="auto"/>
            <w:vMerge w:val="restart"/>
            <w:vAlign w:val="center"/>
            <w:hideMark/>
          </w:tcPr>
          <w:p w:rsidR="00482E64" w:rsidRPr="00482E64" w:rsidRDefault="00482E64" w:rsidP="00FD3034">
            <w:pPr>
              <w:rPr>
                <w:sz w:val="25"/>
                <w:szCs w:val="25"/>
              </w:rPr>
            </w:pPr>
            <w:r w:rsidRPr="00482E64">
              <w:rPr>
                <w:sz w:val="25"/>
                <w:szCs w:val="25"/>
              </w:rPr>
              <w:t>Номер лицевого счета</w:t>
            </w:r>
          </w:p>
        </w:tc>
        <w:tc>
          <w:tcPr>
            <w:tcW w:w="0" w:type="auto"/>
            <w:vMerge w:val="restart"/>
            <w:vAlign w:val="center"/>
            <w:hideMark/>
          </w:tcPr>
          <w:p w:rsidR="00482E64" w:rsidRPr="00482E64" w:rsidRDefault="00482E64" w:rsidP="00FD3034">
            <w:pPr>
              <w:rPr>
                <w:sz w:val="25"/>
                <w:szCs w:val="25"/>
              </w:rPr>
            </w:pPr>
            <w:r w:rsidRPr="00482E64">
              <w:rPr>
                <w:sz w:val="25"/>
                <w:szCs w:val="25"/>
              </w:rPr>
              <w:t>Вид лицевого счета</w:t>
            </w:r>
          </w:p>
        </w:tc>
        <w:tc>
          <w:tcPr>
            <w:tcW w:w="0" w:type="auto"/>
            <w:gridSpan w:val="2"/>
            <w:vAlign w:val="center"/>
            <w:hideMark/>
          </w:tcPr>
          <w:p w:rsidR="00482E64" w:rsidRPr="00482E64" w:rsidRDefault="00482E64" w:rsidP="00FD3034">
            <w:pPr>
              <w:rPr>
                <w:sz w:val="25"/>
                <w:szCs w:val="25"/>
              </w:rPr>
            </w:pPr>
            <w:r w:rsidRPr="00482E64">
              <w:rPr>
                <w:sz w:val="25"/>
                <w:szCs w:val="25"/>
              </w:rPr>
              <w:t>Финансовый орган</w:t>
            </w:r>
          </w:p>
        </w:tc>
      </w:tr>
      <w:tr w:rsidR="00482E64" w:rsidRPr="00AE50A7" w:rsidTr="00FD3034">
        <w:trPr>
          <w:tblCellSpacing w:w="15" w:type="dxa"/>
        </w:trPr>
        <w:tc>
          <w:tcPr>
            <w:tcW w:w="0" w:type="auto"/>
            <w:vMerge/>
            <w:vAlign w:val="center"/>
            <w:hideMark/>
          </w:tcPr>
          <w:p w:rsidR="00482E64" w:rsidRPr="00AE50A7" w:rsidRDefault="00482E64" w:rsidP="00FD3034">
            <w:pPr>
              <w:rPr>
                <w:sz w:val="25"/>
                <w:szCs w:val="25"/>
              </w:rPr>
            </w:pPr>
          </w:p>
        </w:tc>
        <w:tc>
          <w:tcPr>
            <w:tcW w:w="0" w:type="auto"/>
            <w:vMerge/>
            <w:vAlign w:val="center"/>
            <w:hideMark/>
          </w:tcPr>
          <w:p w:rsidR="00482E64" w:rsidRPr="00AE50A7" w:rsidRDefault="00482E64" w:rsidP="00FD3034">
            <w:pPr>
              <w:rPr>
                <w:sz w:val="25"/>
                <w:szCs w:val="25"/>
              </w:rPr>
            </w:pPr>
          </w:p>
        </w:tc>
        <w:tc>
          <w:tcPr>
            <w:tcW w:w="0" w:type="auto"/>
            <w:vAlign w:val="center"/>
            <w:hideMark/>
          </w:tcPr>
          <w:p w:rsidR="00482E64" w:rsidRPr="00AE50A7" w:rsidRDefault="00482E64" w:rsidP="00FD3034">
            <w:pPr>
              <w:rPr>
                <w:sz w:val="25"/>
                <w:szCs w:val="25"/>
              </w:rPr>
            </w:pPr>
            <w:r w:rsidRPr="00AE50A7">
              <w:rPr>
                <w:sz w:val="25"/>
                <w:szCs w:val="25"/>
              </w:rPr>
              <w:t>Наименование</w:t>
            </w:r>
          </w:p>
        </w:tc>
        <w:tc>
          <w:tcPr>
            <w:tcW w:w="0" w:type="auto"/>
            <w:vAlign w:val="center"/>
            <w:hideMark/>
          </w:tcPr>
          <w:p w:rsidR="00482E64" w:rsidRPr="00AE50A7" w:rsidRDefault="00482E64" w:rsidP="00FD3034">
            <w:pPr>
              <w:rPr>
                <w:sz w:val="25"/>
                <w:szCs w:val="25"/>
              </w:rPr>
            </w:pPr>
            <w:r w:rsidRPr="00AE50A7">
              <w:rPr>
                <w:sz w:val="25"/>
                <w:szCs w:val="25"/>
              </w:rPr>
              <w:t>Код по Сводному реестру</w:t>
            </w:r>
          </w:p>
        </w:tc>
      </w:tr>
      <w:tr w:rsidR="00482E64" w:rsidRPr="00AE50A7" w:rsidTr="00FD3034">
        <w:trPr>
          <w:tblCellSpacing w:w="15" w:type="dxa"/>
        </w:trPr>
        <w:tc>
          <w:tcPr>
            <w:tcW w:w="0" w:type="auto"/>
            <w:vAlign w:val="center"/>
            <w:hideMark/>
          </w:tcPr>
          <w:p w:rsidR="00482E64" w:rsidRPr="00E12E88" w:rsidRDefault="00482E64" w:rsidP="00FD3034">
            <w:pPr>
              <w:rPr>
                <w:bCs/>
                <w:color w:val="000000"/>
                <w:sz w:val="22"/>
                <w:szCs w:val="22"/>
              </w:rPr>
            </w:pPr>
            <w:r w:rsidRPr="00E12E88">
              <w:rPr>
                <w:bCs/>
                <w:color w:val="000000"/>
                <w:sz w:val="22"/>
                <w:szCs w:val="22"/>
                <w:shd w:val="clear" w:color="auto" w:fill="FFFFFF"/>
              </w:rPr>
              <w:t>291200012</w:t>
            </w:r>
          </w:p>
        </w:tc>
        <w:tc>
          <w:tcPr>
            <w:tcW w:w="0" w:type="auto"/>
            <w:vAlign w:val="center"/>
            <w:hideMark/>
          </w:tcPr>
          <w:p w:rsidR="00482E64" w:rsidRPr="001417AE" w:rsidRDefault="00482E64" w:rsidP="00FD3034">
            <w:pPr>
              <w:rPr>
                <w:bCs/>
                <w:color w:val="000000"/>
                <w:sz w:val="22"/>
                <w:szCs w:val="22"/>
              </w:rPr>
            </w:pPr>
            <w:r w:rsidRPr="001417AE">
              <w:rPr>
                <w:bCs/>
                <w:color w:val="000000"/>
                <w:sz w:val="22"/>
                <w:szCs w:val="22"/>
              </w:rPr>
              <w:t>Лицевой счет получателя бюджетных средств</w:t>
            </w:r>
          </w:p>
        </w:tc>
        <w:tc>
          <w:tcPr>
            <w:tcW w:w="0" w:type="auto"/>
            <w:vAlign w:val="center"/>
            <w:hideMark/>
          </w:tcPr>
          <w:p w:rsidR="00482E64" w:rsidRPr="001417AE" w:rsidRDefault="00482E64" w:rsidP="00FD3034">
            <w:pPr>
              <w:rPr>
                <w:bCs/>
                <w:color w:val="000000"/>
                <w:sz w:val="22"/>
                <w:szCs w:val="22"/>
              </w:rPr>
            </w:pPr>
            <w:r w:rsidRPr="001417AE">
              <w:rPr>
                <w:bCs/>
                <w:color w:val="000000"/>
                <w:sz w:val="22"/>
                <w:szCs w:val="22"/>
              </w:rPr>
              <w:t>ФИНАНСОВЫЙ ОТДЕЛ АДМИНИСТРАЦИИ БАКЧАРСКОГО РАЙОНА</w:t>
            </w:r>
          </w:p>
        </w:tc>
        <w:tc>
          <w:tcPr>
            <w:tcW w:w="0" w:type="auto"/>
            <w:vAlign w:val="center"/>
            <w:hideMark/>
          </w:tcPr>
          <w:p w:rsidR="00482E64" w:rsidRPr="001417AE" w:rsidRDefault="00DA4768" w:rsidP="00FD3034">
            <w:pPr>
              <w:rPr>
                <w:bCs/>
                <w:color w:val="000000"/>
                <w:sz w:val="22"/>
                <w:szCs w:val="22"/>
              </w:rPr>
            </w:pPr>
            <w:hyperlink r:id="rId28" w:history="1">
              <w:r w:rsidR="00482E64" w:rsidRPr="001417AE">
                <w:rPr>
                  <w:rStyle w:val="aa"/>
                  <w:bCs/>
                  <w:color w:val="076BA5"/>
                  <w:sz w:val="22"/>
                  <w:szCs w:val="22"/>
                </w:rPr>
                <w:t>69300351</w:t>
              </w:r>
            </w:hyperlink>
          </w:p>
        </w:tc>
      </w:tr>
      <w:tr w:rsidR="00482E64" w:rsidRPr="00AE50A7" w:rsidTr="00FD3034">
        <w:trPr>
          <w:trHeight w:val="359"/>
          <w:tblCellSpacing w:w="15" w:type="dxa"/>
        </w:trPr>
        <w:tc>
          <w:tcPr>
            <w:tcW w:w="0" w:type="auto"/>
            <w:vAlign w:val="center"/>
            <w:hideMark/>
          </w:tcPr>
          <w:p w:rsidR="00482E64" w:rsidRPr="00E12E88" w:rsidRDefault="00482E64" w:rsidP="00FD3034">
            <w:pPr>
              <w:rPr>
                <w:bCs/>
                <w:color w:val="000000"/>
                <w:sz w:val="22"/>
                <w:szCs w:val="22"/>
              </w:rPr>
            </w:pPr>
            <w:r w:rsidRPr="00E12E88">
              <w:rPr>
                <w:bCs/>
                <w:color w:val="000000"/>
                <w:sz w:val="22"/>
                <w:szCs w:val="22"/>
                <w:shd w:val="clear" w:color="auto" w:fill="FFFFFF"/>
              </w:rPr>
              <w:t>391200012</w:t>
            </w:r>
          </w:p>
        </w:tc>
        <w:tc>
          <w:tcPr>
            <w:tcW w:w="0" w:type="auto"/>
            <w:vAlign w:val="center"/>
            <w:hideMark/>
          </w:tcPr>
          <w:p w:rsidR="00482E64" w:rsidRPr="001417AE" w:rsidRDefault="00482E64" w:rsidP="00FD3034">
            <w:pPr>
              <w:rPr>
                <w:bCs/>
                <w:color w:val="000000"/>
                <w:sz w:val="22"/>
                <w:szCs w:val="22"/>
              </w:rPr>
            </w:pPr>
            <w:r w:rsidRPr="001417AE">
              <w:rPr>
                <w:bCs/>
                <w:color w:val="000000"/>
                <w:sz w:val="22"/>
                <w:szCs w:val="22"/>
              </w:rPr>
              <w:t>Лицевой счет получателя бюджетных средств из федерального бюджета</w:t>
            </w:r>
          </w:p>
        </w:tc>
        <w:tc>
          <w:tcPr>
            <w:tcW w:w="0" w:type="auto"/>
            <w:vAlign w:val="center"/>
            <w:hideMark/>
          </w:tcPr>
          <w:p w:rsidR="00482E64" w:rsidRPr="001417AE" w:rsidRDefault="00482E64" w:rsidP="00FD3034">
            <w:pPr>
              <w:rPr>
                <w:bCs/>
                <w:color w:val="000000"/>
                <w:sz w:val="22"/>
                <w:szCs w:val="22"/>
              </w:rPr>
            </w:pPr>
            <w:r w:rsidRPr="001417AE">
              <w:rPr>
                <w:bCs/>
                <w:color w:val="000000"/>
                <w:sz w:val="22"/>
                <w:szCs w:val="22"/>
              </w:rPr>
              <w:t>ФИНАНСОВЫЙ ОТДЕЛ АДМИНИСТРАЦИИ БАКЧАРСКОГО РАЙОНА</w:t>
            </w:r>
          </w:p>
        </w:tc>
        <w:tc>
          <w:tcPr>
            <w:tcW w:w="0" w:type="auto"/>
            <w:vAlign w:val="center"/>
            <w:hideMark/>
          </w:tcPr>
          <w:p w:rsidR="00482E64" w:rsidRPr="001417AE" w:rsidRDefault="00DA4768" w:rsidP="00FD3034">
            <w:pPr>
              <w:rPr>
                <w:bCs/>
                <w:color w:val="000000"/>
                <w:sz w:val="22"/>
                <w:szCs w:val="22"/>
              </w:rPr>
            </w:pPr>
            <w:hyperlink r:id="rId29" w:history="1">
              <w:r w:rsidR="00482E64" w:rsidRPr="001417AE">
                <w:rPr>
                  <w:rStyle w:val="aa"/>
                  <w:bCs/>
                  <w:color w:val="076BA5"/>
                  <w:sz w:val="22"/>
                  <w:szCs w:val="22"/>
                </w:rPr>
                <w:t>69300351</w:t>
              </w:r>
            </w:hyperlink>
          </w:p>
        </w:tc>
      </w:tr>
      <w:tr w:rsidR="00482E64" w:rsidRPr="00AE50A7" w:rsidTr="00FD3034">
        <w:trPr>
          <w:trHeight w:val="359"/>
          <w:tblCellSpacing w:w="15" w:type="dxa"/>
        </w:trPr>
        <w:tc>
          <w:tcPr>
            <w:tcW w:w="0" w:type="auto"/>
            <w:vAlign w:val="center"/>
            <w:hideMark/>
          </w:tcPr>
          <w:p w:rsidR="00482E64" w:rsidRPr="003912E6" w:rsidRDefault="00482E64" w:rsidP="00FD3034">
            <w:pPr>
              <w:rPr>
                <w:bCs/>
                <w:color w:val="000000"/>
                <w:sz w:val="22"/>
                <w:szCs w:val="22"/>
              </w:rPr>
            </w:pPr>
            <w:r w:rsidRPr="003912E6">
              <w:rPr>
                <w:bCs/>
                <w:color w:val="000000"/>
                <w:sz w:val="22"/>
                <w:szCs w:val="22"/>
                <w:shd w:val="clear" w:color="auto" w:fill="FFFFFF"/>
              </w:rPr>
              <w:t>5912000</w:t>
            </w:r>
            <w:r>
              <w:rPr>
                <w:bCs/>
                <w:color w:val="000000"/>
                <w:sz w:val="22"/>
                <w:szCs w:val="22"/>
                <w:shd w:val="clear" w:color="auto" w:fill="FFFFFF"/>
              </w:rPr>
              <w:t>12</w:t>
            </w:r>
          </w:p>
        </w:tc>
        <w:tc>
          <w:tcPr>
            <w:tcW w:w="0" w:type="auto"/>
            <w:vAlign w:val="center"/>
            <w:hideMark/>
          </w:tcPr>
          <w:p w:rsidR="00482E64" w:rsidRPr="001417AE" w:rsidRDefault="00482E64" w:rsidP="00FD3034">
            <w:pPr>
              <w:rPr>
                <w:bCs/>
                <w:color w:val="000000"/>
                <w:sz w:val="22"/>
                <w:szCs w:val="22"/>
              </w:rPr>
            </w:pPr>
            <w:r w:rsidRPr="001417AE">
              <w:rPr>
                <w:bCs/>
                <w:color w:val="000000"/>
                <w:sz w:val="22"/>
                <w:szCs w:val="22"/>
              </w:rPr>
              <w:t>Лицевой счет для учета операций с денежными средствами, поступающими во временное распоряжение получателя бюджетных средств</w:t>
            </w:r>
          </w:p>
        </w:tc>
        <w:tc>
          <w:tcPr>
            <w:tcW w:w="0" w:type="auto"/>
            <w:vAlign w:val="center"/>
            <w:hideMark/>
          </w:tcPr>
          <w:p w:rsidR="00482E64" w:rsidRPr="001417AE" w:rsidRDefault="00482E64" w:rsidP="00FD3034">
            <w:pPr>
              <w:rPr>
                <w:bCs/>
                <w:color w:val="000000"/>
                <w:sz w:val="22"/>
                <w:szCs w:val="22"/>
              </w:rPr>
            </w:pPr>
            <w:r w:rsidRPr="001417AE">
              <w:rPr>
                <w:bCs/>
                <w:color w:val="000000"/>
                <w:sz w:val="22"/>
                <w:szCs w:val="22"/>
              </w:rPr>
              <w:t>ФИНАНСОВЫЙ ОТДЕЛ АДМИНИСТРАЦИИ БАКЧАРСКОГО РАЙОНА</w:t>
            </w:r>
          </w:p>
        </w:tc>
        <w:tc>
          <w:tcPr>
            <w:tcW w:w="0" w:type="auto"/>
            <w:vAlign w:val="center"/>
            <w:hideMark/>
          </w:tcPr>
          <w:p w:rsidR="00482E64" w:rsidRPr="001417AE" w:rsidRDefault="00DA4768" w:rsidP="00FD3034">
            <w:pPr>
              <w:rPr>
                <w:bCs/>
                <w:color w:val="000000"/>
                <w:sz w:val="22"/>
                <w:szCs w:val="22"/>
              </w:rPr>
            </w:pPr>
            <w:hyperlink r:id="rId30" w:history="1">
              <w:r w:rsidR="00482E64" w:rsidRPr="001417AE">
                <w:rPr>
                  <w:rStyle w:val="aa"/>
                  <w:bCs/>
                  <w:color w:val="076BA5"/>
                  <w:sz w:val="22"/>
                  <w:szCs w:val="22"/>
                </w:rPr>
                <w:t>69300351</w:t>
              </w:r>
            </w:hyperlink>
          </w:p>
        </w:tc>
      </w:tr>
    </w:tbl>
    <w:p w:rsidR="00482E64" w:rsidRPr="00482E64" w:rsidRDefault="00482E64" w:rsidP="00482E64">
      <w:pPr>
        <w:pStyle w:val="a4"/>
        <w:spacing w:before="0" w:beforeAutospacing="0" w:after="0" w:afterAutospacing="0"/>
        <w:ind w:firstLine="709"/>
        <w:jc w:val="both"/>
        <w:rPr>
          <w:sz w:val="25"/>
          <w:szCs w:val="25"/>
        </w:rPr>
      </w:pPr>
      <w:r w:rsidRPr="00482E64">
        <w:rPr>
          <w:sz w:val="25"/>
          <w:szCs w:val="25"/>
        </w:rPr>
        <w:t xml:space="preserve">Фамилии, инициалы и должности лиц Учреждения, имевших право подписи денежных и расчетных документов в проверяемый период: </w:t>
      </w:r>
    </w:p>
    <w:p w:rsidR="00482E64" w:rsidRPr="00482E64" w:rsidRDefault="00482E64" w:rsidP="00482E64">
      <w:pPr>
        <w:pStyle w:val="a4"/>
        <w:spacing w:before="0" w:beforeAutospacing="0" w:after="0" w:afterAutospacing="0"/>
        <w:ind w:firstLine="709"/>
        <w:jc w:val="both"/>
        <w:rPr>
          <w:sz w:val="25"/>
          <w:szCs w:val="25"/>
        </w:rPr>
      </w:pPr>
      <w:r w:rsidRPr="00482E64">
        <w:rPr>
          <w:b/>
          <w:bCs/>
          <w:color w:val="000000"/>
          <w:sz w:val="25"/>
          <w:szCs w:val="25"/>
          <w:shd w:val="clear" w:color="auto" w:fill="FFFFFF"/>
        </w:rPr>
        <w:t> </w:t>
      </w:r>
      <w:r w:rsidRPr="00482E64">
        <w:rPr>
          <w:bCs/>
          <w:color w:val="000000"/>
          <w:sz w:val="25"/>
          <w:szCs w:val="25"/>
          <w:shd w:val="clear" w:color="auto" w:fill="FFFFFF"/>
        </w:rPr>
        <w:t>Сараева Любовь Александровна</w:t>
      </w:r>
      <w:r w:rsidRPr="00482E64">
        <w:rPr>
          <w:sz w:val="25"/>
          <w:szCs w:val="25"/>
        </w:rPr>
        <w:t>, руководитель Учреждения, имеющая право первой подписи, и главный бухгалтер   МКУ «Централизованная бухгалтерская служба учреждений образования» Н.В.Лысоногова, имеющая  право второй подписи.</w:t>
      </w:r>
    </w:p>
    <w:p w:rsidR="00482E64" w:rsidRPr="00482E64" w:rsidRDefault="00482E64" w:rsidP="00482E64">
      <w:pPr>
        <w:ind w:firstLine="709"/>
        <w:jc w:val="both"/>
        <w:rPr>
          <w:sz w:val="25"/>
          <w:szCs w:val="25"/>
        </w:rPr>
      </w:pPr>
    </w:p>
    <w:p w:rsidR="00482E64" w:rsidRDefault="00482E64" w:rsidP="00482E64">
      <w:pPr>
        <w:pStyle w:val="af1"/>
        <w:ind w:firstLine="720"/>
        <w:jc w:val="both"/>
        <w:rPr>
          <w:rFonts w:ascii="Times New Roman" w:eastAsia="Calibri" w:hAnsi="Times New Roman" w:cs="Times New Roman"/>
          <w:b/>
          <w:bCs/>
          <w:sz w:val="25"/>
          <w:szCs w:val="25"/>
        </w:rPr>
      </w:pPr>
      <w:r w:rsidRPr="00482E64">
        <w:rPr>
          <w:rFonts w:ascii="Times New Roman" w:hAnsi="Times New Roman" w:cs="Times New Roman"/>
          <w:b/>
          <w:sz w:val="25"/>
          <w:szCs w:val="25"/>
        </w:rPr>
        <w:lastRenderedPageBreak/>
        <w:t xml:space="preserve">  </w:t>
      </w:r>
      <w:r w:rsidRPr="001309D0">
        <w:rPr>
          <w:b/>
          <w:sz w:val="25"/>
          <w:szCs w:val="25"/>
        </w:rPr>
        <w:t xml:space="preserve">  </w:t>
      </w:r>
      <w:r w:rsidRPr="001309D0">
        <w:rPr>
          <w:rFonts w:ascii="Times New Roman" w:eastAsia="Calibri" w:hAnsi="Times New Roman" w:cs="Times New Roman"/>
          <w:b/>
          <w:bCs/>
          <w:sz w:val="25"/>
          <w:szCs w:val="25"/>
        </w:rPr>
        <w:t>В ходе проверки исследованы следующие документы:</w:t>
      </w:r>
      <w:r w:rsidRPr="00232D90">
        <w:rPr>
          <w:rFonts w:ascii="Times New Roman" w:eastAsia="Calibri" w:hAnsi="Times New Roman" w:cs="Times New Roman"/>
          <w:b/>
          <w:bCs/>
          <w:sz w:val="25"/>
          <w:szCs w:val="25"/>
        </w:rPr>
        <w:t xml:space="preserve"> </w:t>
      </w:r>
    </w:p>
    <w:p w:rsidR="00482E64" w:rsidRPr="00482E64" w:rsidRDefault="00482E64" w:rsidP="00482E64">
      <w:pPr>
        <w:rPr>
          <w:sz w:val="25"/>
          <w:szCs w:val="25"/>
        </w:rPr>
      </w:pPr>
      <w:r w:rsidRPr="00482E64">
        <w:rPr>
          <w:sz w:val="25"/>
          <w:szCs w:val="25"/>
        </w:rPr>
        <w:t>1.  Сведения о лицах, ответственных за осуществление закупок (о  контрактной службе, контрактном управляющем - приказы о назначении на должность, должностные инструкции, документы, подтверждающие профессиональную переподготовку или повышение квалификации в сфере закупок).</w:t>
      </w:r>
    </w:p>
    <w:p w:rsidR="00482E64" w:rsidRPr="00482E64" w:rsidRDefault="00482E64" w:rsidP="00482E64">
      <w:pPr>
        <w:jc w:val="both"/>
        <w:rPr>
          <w:sz w:val="25"/>
          <w:szCs w:val="25"/>
        </w:rPr>
      </w:pPr>
      <w:r w:rsidRPr="00482E64">
        <w:rPr>
          <w:sz w:val="25"/>
          <w:szCs w:val="25"/>
        </w:rPr>
        <w:t>2. Контракты, журнал регистрации контрактов, платёжные, кассовые и иные первичные учётные документы, бухгалтерские регистры за период с 01.01.2023 г. по 31.12.2023 г.</w:t>
      </w:r>
    </w:p>
    <w:p w:rsidR="00482E64" w:rsidRPr="00482E64" w:rsidRDefault="00482E64" w:rsidP="00482E64">
      <w:pPr>
        <w:jc w:val="both"/>
        <w:rPr>
          <w:sz w:val="25"/>
          <w:szCs w:val="25"/>
        </w:rPr>
      </w:pPr>
      <w:r w:rsidRPr="00482E64">
        <w:rPr>
          <w:sz w:val="25"/>
          <w:szCs w:val="25"/>
        </w:rPr>
        <w:t>3. Реестр малых закупок (по п.4 и п.5 ч.1 ст.93 44-фз) за период с 01.01.2023 г. по 31.12.2023 г.</w:t>
      </w:r>
    </w:p>
    <w:p w:rsidR="00482E64" w:rsidRPr="00482E64" w:rsidRDefault="00482E64" w:rsidP="00482E64">
      <w:pPr>
        <w:jc w:val="both"/>
        <w:rPr>
          <w:sz w:val="25"/>
          <w:szCs w:val="25"/>
        </w:rPr>
      </w:pPr>
      <w:r w:rsidRPr="00482E64">
        <w:rPr>
          <w:sz w:val="25"/>
          <w:szCs w:val="25"/>
        </w:rPr>
        <w:t>4. Документации конкурентных закупок, включая заявки участников, протоколы и пр. за период с 01.01.2023 г. по 31.12.2023 г.</w:t>
      </w:r>
    </w:p>
    <w:p w:rsidR="00482E64" w:rsidRPr="00482E64" w:rsidRDefault="00482E64" w:rsidP="00482E64">
      <w:pPr>
        <w:contextualSpacing/>
        <w:jc w:val="both"/>
        <w:rPr>
          <w:sz w:val="25"/>
          <w:szCs w:val="25"/>
        </w:rPr>
      </w:pPr>
      <w:r w:rsidRPr="00482E64">
        <w:rPr>
          <w:sz w:val="25"/>
          <w:szCs w:val="25"/>
        </w:rPr>
        <w:t>5. Бюджетная смета на 2023 год.</w:t>
      </w:r>
    </w:p>
    <w:p w:rsidR="00482E64" w:rsidRPr="00482E64" w:rsidRDefault="00482E64" w:rsidP="00482E64">
      <w:pPr>
        <w:jc w:val="center"/>
        <w:rPr>
          <w:b/>
          <w:sz w:val="25"/>
          <w:szCs w:val="25"/>
        </w:rPr>
      </w:pPr>
      <w:r w:rsidRPr="00482E64">
        <w:rPr>
          <w:b/>
          <w:sz w:val="25"/>
          <w:szCs w:val="25"/>
        </w:rPr>
        <w:t xml:space="preserve">Наличие и порядок формирования контрактной службы </w:t>
      </w:r>
    </w:p>
    <w:p w:rsidR="00482E64" w:rsidRPr="00482E64" w:rsidRDefault="00482E64" w:rsidP="00482E64">
      <w:pPr>
        <w:jc w:val="center"/>
        <w:rPr>
          <w:b/>
          <w:sz w:val="25"/>
          <w:szCs w:val="25"/>
        </w:rPr>
      </w:pPr>
      <w:r w:rsidRPr="00482E64">
        <w:rPr>
          <w:b/>
          <w:sz w:val="25"/>
          <w:szCs w:val="25"/>
        </w:rPr>
        <w:t xml:space="preserve"> (назначения контрактного управляющего).</w:t>
      </w:r>
    </w:p>
    <w:p w:rsidR="00482E64" w:rsidRPr="00482E64" w:rsidRDefault="00482E64" w:rsidP="00482E64">
      <w:pPr>
        <w:ind w:firstLine="709"/>
        <w:jc w:val="both"/>
        <w:rPr>
          <w:sz w:val="25"/>
          <w:szCs w:val="25"/>
        </w:rPr>
      </w:pPr>
      <w:r w:rsidRPr="00482E64">
        <w:rPr>
          <w:sz w:val="25"/>
          <w:szCs w:val="25"/>
        </w:rPr>
        <w:t>В соответствии с договором о бухгалтерском обслуживании, заключённым Учреждением с МКУ «Централизованная служба учреждений образования» в 2016 году, функции контрактного управляющего в Учреждении в 2023 году выполняла экономист -контрактный управляющий  МКУ «Централизованная служба учреждений образования» В.В.Золотова, которая прошла в 2023 г. обучение в сфере закупок по программе «Профессиональное управление государственными и муниципальными закупками» (АНО Дополнительного профессионального образования) в объёме 560 академических часов.</w:t>
      </w:r>
    </w:p>
    <w:p w:rsidR="00482E64" w:rsidRPr="00482E64" w:rsidRDefault="00482E64" w:rsidP="00482E64">
      <w:pPr>
        <w:tabs>
          <w:tab w:val="left" w:pos="504"/>
        </w:tabs>
        <w:ind w:right="-1" w:firstLine="565"/>
        <w:jc w:val="both"/>
        <w:rPr>
          <w:sz w:val="25"/>
          <w:szCs w:val="25"/>
        </w:rPr>
      </w:pPr>
      <w:r w:rsidRPr="00482E64">
        <w:rPr>
          <w:sz w:val="25"/>
          <w:szCs w:val="25"/>
        </w:rPr>
        <w:t xml:space="preserve">В соответствии со статьями 72, 73 Бюджетного кодекса Российской Федерации, статьями 17, 54 Федерального закона от 06.10.2003 № 131-ФЗ «Об общих принципах организации местного самоуправления в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Уставом муниципального образования «Бакчарский район»  Постановлениями Администрации Бакчарского района от 11.05.2016 № 259, от 12.05.2020 № 254, от 20.11.2020 № 649  Уполномоченным органом в сфере закупок товаров, работ и услуг для муниципальных нужд муниципального образования «Бакчарский район» была определена Администрация Бакчарского района в лице отдела муниципальных закупок Администрации  Бакчарского района. Этими Постановлениями определён </w:t>
      </w:r>
      <w:hyperlink r:id="rId31" w:history="1">
        <w:r w:rsidRPr="00482E64">
          <w:rPr>
            <w:sz w:val="25"/>
            <w:szCs w:val="25"/>
          </w:rPr>
          <w:t>Порядок</w:t>
        </w:r>
      </w:hyperlink>
      <w:r w:rsidRPr="00482E64">
        <w:rPr>
          <w:sz w:val="25"/>
          <w:szCs w:val="25"/>
        </w:rPr>
        <w:t xml:space="preserve"> взаимодействия уполномоченного органа, муниципальных заказчиков при определении поставщиков (подрядчиков, исполнителей) в сфере закупок товаров, работ, услуг для обеспечения муниципальных нужд.</w:t>
      </w:r>
    </w:p>
    <w:p w:rsidR="00482E64" w:rsidRPr="00482E64" w:rsidRDefault="00482E64" w:rsidP="00482E64">
      <w:pPr>
        <w:ind w:firstLine="709"/>
        <w:jc w:val="both"/>
        <w:rPr>
          <w:sz w:val="25"/>
          <w:szCs w:val="25"/>
        </w:rPr>
      </w:pPr>
    </w:p>
    <w:p w:rsidR="00482E64" w:rsidRPr="00482E64" w:rsidRDefault="00482E64" w:rsidP="00482E64">
      <w:pPr>
        <w:ind w:firstLine="710"/>
        <w:jc w:val="center"/>
        <w:rPr>
          <w:bCs/>
          <w:kern w:val="36"/>
          <w:sz w:val="25"/>
          <w:szCs w:val="25"/>
        </w:rPr>
      </w:pPr>
      <w:r w:rsidRPr="00482E64">
        <w:rPr>
          <w:b/>
          <w:sz w:val="25"/>
          <w:szCs w:val="25"/>
        </w:rPr>
        <w:t>Планирование закупок.</w:t>
      </w:r>
    </w:p>
    <w:p w:rsidR="00482E64" w:rsidRPr="00482E64" w:rsidRDefault="00482E64" w:rsidP="00482E64">
      <w:pPr>
        <w:ind w:firstLine="540"/>
        <w:jc w:val="both"/>
        <w:rPr>
          <w:sz w:val="25"/>
          <w:szCs w:val="25"/>
        </w:rPr>
      </w:pPr>
      <w:r w:rsidRPr="00482E64">
        <w:rPr>
          <w:sz w:val="25"/>
          <w:szCs w:val="25"/>
        </w:rPr>
        <w:t>Первоначальная версия плана-графика закупок товаров, работ, услуг для обеспечения нужд  субъекта Российской Федерации и муниципальных нужд  на 2023 год – утверждёна и размещёна Учреждением 18.01.2023.</w:t>
      </w:r>
    </w:p>
    <w:p w:rsidR="00482E64" w:rsidRPr="00482E64" w:rsidRDefault="00482E64" w:rsidP="00482E64">
      <w:pPr>
        <w:ind w:firstLine="540"/>
        <w:jc w:val="both"/>
        <w:rPr>
          <w:sz w:val="25"/>
          <w:szCs w:val="25"/>
        </w:rPr>
      </w:pPr>
      <w:r w:rsidRPr="00482E64">
        <w:rPr>
          <w:sz w:val="25"/>
          <w:szCs w:val="25"/>
        </w:rPr>
        <w:t>Нарушений в сроках размещения не обнаружено.</w:t>
      </w:r>
    </w:p>
    <w:p w:rsidR="00482E64" w:rsidRPr="00482E64" w:rsidRDefault="00482E64" w:rsidP="00482E64">
      <w:pPr>
        <w:jc w:val="both"/>
        <w:rPr>
          <w:sz w:val="25"/>
          <w:szCs w:val="25"/>
        </w:rPr>
      </w:pPr>
      <w:r w:rsidRPr="00482E64">
        <w:rPr>
          <w:sz w:val="25"/>
          <w:szCs w:val="25"/>
        </w:rPr>
        <w:t xml:space="preserve">Согласно плана-графика на 2023 год Учреждение запланировало на общую сумму </w:t>
      </w:r>
      <w:r w:rsidRPr="00482E64">
        <w:rPr>
          <w:sz w:val="25"/>
          <w:szCs w:val="25"/>
          <w:bdr w:val="none" w:sz="0" w:space="0" w:color="auto" w:frame="1"/>
        </w:rPr>
        <w:t>11 121 231,86 рублей</w:t>
      </w:r>
      <w:r w:rsidRPr="00482E64">
        <w:rPr>
          <w:sz w:val="25"/>
          <w:szCs w:val="25"/>
        </w:rPr>
        <w:t>, а именно:</w:t>
      </w:r>
    </w:p>
    <w:p w:rsidR="00482E64" w:rsidRPr="00482E64" w:rsidRDefault="00482E64" w:rsidP="00482E64">
      <w:pPr>
        <w:ind w:firstLine="709"/>
        <w:jc w:val="both"/>
        <w:rPr>
          <w:sz w:val="25"/>
          <w:szCs w:val="25"/>
        </w:rPr>
      </w:pPr>
      <w:r w:rsidRPr="00482E64">
        <w:rPr>
          <w:sz w:val="25"/>
          <w:szCs w:val="25"/>
        </w:rPr>
        <w:t>1). Закупки по п.4 ч.1 ст.93 44-фз  - на сумму 2 127 439,52 рублей;</w:t>
      </w:r>
    </w:p>
    <w:p w:rsidR="00482E64" w:rsidRPr="00482E64" w:rsidRDefault="00482E64" w:rsidP="00482E64">
      <w:pPr>
        <w:ind w:firstLine="709"/>
        <w:jc w:val="both"/>
        <w:rPr>
          <w:sz w:val="25"/>
          <w:szCs w:val="25"/>
        </w:rPr>
      </w:pPr>
      <w:r w:rsidRPr="00482E64">
        <w:rPr>
          <w:sz w:val="25"/>
          <w:szCs w:val="25"/>
        </w:rPr>
        <w:t>2). Закупки по п.5 ч.1 ст.93 44-фз  - на сумму 3 756 044,79 рублей;</w:t>
      </w:r>
    </w:p>
    <w:p w:rsidR="00482E64" w:rsidRPr="00482E64" w:rsidRDefault="00482E64" w:rsidP="00482E64">
      <w:pPr>
        <w:ind w:firstLine="709"/>
        <w:jc w:val="both"/>
        <w:rPr>
          <w:sz w:val="25"/>
          <w:szCs w:val="25"/>
        </w:rPr>
      </w:pPr>
      <w:r w:rsidRPr="00482E64">
        <w:rPr>
          <w:sz w:val="25"/>
          <w:szCs w:val="25"/>
        </w:rPr>
        <w:t>3). Закупки по п.8 ч.1 ст.93 44-фз  - на сумму 3 460 365,94 рублей;</w:t>
      </w:r>
    </w:p>
    <w:p w:rsidR="00482E64" w:rsidRPr="00482E64" w:rsidRDefault="00482E64" w:rsidP="00482E64">
      <w:pPr>
        <w:ind w:firstLine="709"/>
        <w:jc w:val="both"/>
        <w:rPr>
          <w:sz w:val="25"/>
          <w:szCs w:val="25"/>
        </w:rPr>
      </w:pPr>
      <w:r w:rsidRPr="00482E64">
        <w:rPr>
          <w:sz w:val="25"/>
          <w:szCs w:val="25"/>
        </w:rPr>
        <w:t>4). Закупки по п.29 ч.1 ст.93 44-фз  - на сумму  280 805 рублей;</w:t>
      </w:r>
    </w:p>
    <w:p w:rsidR="00482E64" w:rsidRPr="00482E64" w:rsidRDefault="00482E64" w:rsidP="00482E64">
      <w:pPr>
        <w:ind w:firstLine="709"/>
        <w:jc w:val="both"/>
        <w:rPr>
          <w:sz w:val="25"/>
          <w:szCs w:val="25"/>
        </w:rPr>
      </w:pPr>
      <w:r w:rsidRPr="00482E64">
        <w:rPr>
          <w:sz w:val="25"/>
          <w:szCs w:val="25"/>
        </w:rPr>
        <w:t>5). 2 электронных аукциона на общую сумму 1 496 576,61 рублей.</w:t>
      </w:r>
    </w:p>
    <w:tbl>
      <w:tblPr>
        <w:tblW w:w="0" w:type="auto"/>
        <w:tblCellSpacing w:w="15" w:type="dxa"/>
        <w:tblCellMar>
          <w:top w:w="15" w:type="dxa"/>
          <w:left w:w="15" w:type="dxa"/>
          <w:bottom w:w="15" w:type="dxa"/>
          <w:right w:w="15" w:type="dxa"/>
        </w:tblCellMar>
        <w:tblLook w:val="04A0"/>
      </w:tblPr>
      <w:tblGrid>
        <w:gridCol w:w="96"/>
      </w:tblGrid>
      <w:tr w:rsidR="00482E64" w:rsidRPr="00482E64" w:rsidTr="00FD3034">
        <w:trPr>
          <w:tblCellSpacing w:w="15" w:type="dxa"/>
        </w:trPr>
        <w:tc>
          <w:tcPr>
            <w:tcW w:w="0" w:type="auto"/>
            <w:vAlign w:val="center"/>
            <w:hideMark/>
          </w:tcPr>
          <w:p w:rsidR="00482E64" w:rsidRPr="00482E64" w:rsidRDefault="00482E64" w:rsidP="00FD3034">
            <w:pPr>
              <w:rPr>
                <w:sz w:val="25"/>
                <w:szCs w:val="25"/>
              </w:rPr>
            </w:pPr>
          </w:p>
        </w:tc>
      </w:tr>
    </w:tbl>
    <w:p w:rsidR="00482E64" w:rsidRPr="00482E64" w:rsidRDefault="00482E64" w:rsidP="00482E64">
      <w:pPr>
        <w:autoSpaceDE w:val="0"/>
        <w:autoSpaceDN w:val="0"/>
        <w:spacing w:before="240"/>
        <w:ind w:firstLine="708"/>
        <w:jc w:val="center"/>
        <w:rPr>
          <w:sz w:val="25"/>
          <w:szCs w:val="25"/>
        </w:rPr>
      </w:pPr>
      <w:r w:rsidRPr="00482E64">
        <w:rPr>
          <w:b/>
          <w:sz w:val="25"/>
          <w:szCs w:val="25"/>
        </w:rPr>
        <w:t>Определение и 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rsidR="00482E64" w:rsidRPr="00482E64" w:rsidRDefault="00482E64" w:rsidP="00482E64">
      <w:pPr>
        <w:autoSpaceDE w:val="0"/>
        <w:autoSpaceDN w:val="0"/>
        <w:adjustRightInd w:val="0"/>
        <w:ind w:left="360" w:firstLine="348"/>
        <w:jc w:val="both"/>
        <w:rPr>
          <w:sz w:val="25"/>
          <w:szCs w:val="25"/>
        </w:rPr>
      </w:pPr>
      <w:r w:rsidRPr="00482E64">
        <w:rPr>
          <w:sz w:val="25"/>
          <w:szCs w:val="25"/>
        </w:rPr>
        <w:lastRenderedPageBreak/>
        <w:t>Нарушения не выявлены.</w:t>
      </w:r>
    </w:p>
    <w:p w:rsidR="00482E64" w:rsidRPr="00482E64" w:rsidRDefault="00482E64" w:rsidP="00482E64">
      <w:pPr>
        <w:ind w:firstLine="540"/>
        <w:jc w:val="both"/>
        <w:rPr>
          <w:sz w:val="25"/>
          <w:szCs w:val="25"/>
          <w:highlight w:val="yellow"/>
        </w:rPr>
      </w:pPr>
    </w:p>
    <w:p w:rsidR="00482E64" w:rsidRPr="00482E64" w:rsidRDefault="00482E64" w:rsidP="00482E64">
      <w:pPr>
        <w:pStyle w:val="ConsPlusNormal"/>
        <w:ind w:firstLine="540"/>
        <w:jc w:val="center"/>
        <w:rPr>
          <w:rFonts w:ascii="Times New Roman" w:hAnsi="Times New Roman" w:cs="Times New Roman"/>
          <w:b/>
          <w:sz w:val="25"/>
          <w:szCs w:val="25"/>
        </w:rPr>
      </w:pPr>
      <w:r w:rsidRPr="00482E64">
        <w:rPr>
          <w:rFonts w:ascii="Times New Roman" w:hAnsi="Times New Roman" w:cs="Times New Roman"/>
          <w:b/>
          <w:sz w:val="25"/>
          <w:szCs w:val="25"/>
        </w:rPr>
        <w:t xml:space="preserve">Соблюдение правил нормирования в сфере закупок, предусмотренного </w:t>
      </w:r>
      <w:hyperlink w:anchor="Par285" w:tooltip="Статья 19. Нормирование в сфере закупок" w:history="1">
        <w:r w:rsidRPr="00482E64">
          <w:rPr>
            <w:rFonts w:ascii="Times New Roman" w:hAnsi="Times New Roman" w:cs="Times New Roman"/>
            <w:b/>
            <w:color w:val="0000FF"/>
            <w:sz w:val="25"/>
            <w:szCs w:val="25"/>
          </w:rPr>
          <w:t>статьей 19</w:t>
        </w:r>
      </w:hyperlink>
      <w:r w:rsidRPr="00482E64">
        <w:rPr>
          <w:rFonts w:ascii="Times New Roman" w:hAnsi="Times New Roman" w:cs="Times New Roman"/>
          <w:b/>
          <w:sz w:val="25"/>
          <w:szCs w:val="25"/>
        </w:rPr>
        <w:t xml:space="preserve"> Федерального закона.</w:t>
      </w:r>
    </w:p>
    <w:p w:rsidR="00482E64" w:rsidRPr="00482E64" w:rsidRDefault="00482E64" w:rsidP="00482E64">
      <w:pPr>
        <w:pStyle w:val="ConsPlusNormal"/>
        <w:ind w:firstLine="539"/>
        <w:jc w:val="both"/>
        <w:rPr>
          <w:rFonts w:ascii="Times New Roman" w:hAnsi="Times New Roman" w:cs="Times New Roman"/>
          <w:sz w:val="25"/>
          <w:szCs w:val="25"/>
        </w:rPr>
      </w:pPr>
      <w:r w:rsidRPr="00482E64">
        <w:rPr>
          <w:rFonts w:ascii="Times New Roman" w:hAnsi="Times New Roman" w:cs="Times New Roman"/>
          <w:sz w:val="25"/>
          <w:szCs w:val="25"/>
        </w:rPr>
        <w:t>Согласно п.4-6 статьи 19 Федерального закона № 44-ФЗ:</w:t>
      </w:r>
    </w:p>
    <w:p w:rsidR="00482E64" w:rsidRPr="00482E64" w:rsidRDefault="00482E64" w:rsidP="00482E64">
      <w:pPr>
        <w:pStyle w:val="ConsPlusNormal"/>
        <w:ind w:firstLine="539"/>
        <w:jc w:val="both"/>
        <w:rPr>
          <w:rFonts w:ascii="Times New Roman" w:hAnsi="Times New Roman" w:cs="Times New Roman"/>
          <w:sz w:val="25"/>
          <w:szCs w:val="25"/>
        </w:rPr>
      </w:pPr>
      <w:r w:rsidRPr="00482E64">
        <w:rPr>
          <w:rFonts w:ascii="Times New Roman" w:hAnsi="Times New Roman" w:cs="Times New Roman"/>
          <w:sz w:val="25"/>
          <w:szCs w:val="25"/>
        </w:rPr>
        <w:t>4. Местные администрации в соответствии с общими правилами нормирования, предусмотренными частью 3 настоящей статьи, устанавливают правила нормирования в сфере закупок товаров, работ, услуг для обеспечения муниципальных нужд (далее - правила нормирования), в том числе:</w:t>
      </w:r>
    </w:p>
    <w:p w:rsidR="00482E64" w:rsidRPr="00482E64" w:rsidRDefault="00482E64" w:rsidP="00482E64">
      <w:pPr>
        <w:pStyle w:val="ConsPlusNormal"/>
        <w:ind w:firstLine="539"/>
        <w:jc w:val="both"/>
        <w:rPr>
          <w:rFonts w:ascii="Times New Roman" w:hAnsi="Times New Roman" w:cs="Times New Roman"/>
          <w:sz w:val="25"/>
          <w:szCs w:val="25"/>
        </w:rPr>
      </w:pPr>
      <w:r w:rsidRPr="00482E64">
        <w:rPr>
          <w:rFonts w:ascii="Times New Roman" w:hAnsi="Times New Roman" w:cs="Times New Roman"/>
          <w:sz w:val="25"/>
          <w:szCs w:val="25"/>
        </w:rP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482E64" w:rsidRPr="00482E64" w:rsidRDefault="00482E64" w:rsidP="00482E64">
      <w:pPr>
        <w:pStyle w:val="ConsPlusNormal"/>
        <w:ind w:firstLine="539"/>
        <w:jc w:val="both"/>
        <w:rPr>
          <w:rFonts w:ascii="Times New Roman" w:hAnsi="Times New Roman" w:cs="Times New Roman"/>
          <w:sz w:val="25"/>
          <w:szCs w:val="25"/>
        </w:rPr>
      </w:pPr>
      <w:r w:rsidRPr="00482E64">
        <w:rPr>
          <w:rFonts w:ascii="Times New Roman" w:hAnsi="Times New Roman" w:cs="Times New Roman"/>
          <w:sz w:val="25"/>
          <w:szCs w:val="25"/>
        </w:rPr>
        <w:t>2) правила определения требований к закупаемым муниципальными органами, и подведомственными указанным органам бюджетными учреждениями отдельным видам товаров, работ, услуг (в том числе предельные цены товаров, работ, услуг) и нормативных затрат на обеспечение функций муниципальных органов (включая соответственно территориальные органы и подведомственные казенные учреждения).</w:t>
      </w:r>
    </w:p>
    <w:p w:rsidR="00482E64" w:rsidRPr="00482E64" w:rsidRDefault="00482E64" w:rsidP="00482E64">
      <w:pPr>
        <w:pStyle w:val="ConsPlusNormal"/>
        <w:ind w:firstLine="539"/>
        <w:jc w:val="both"/>
        <w:rPr>
          <w:rFonts w:ascii="Times New Roman" w:hAnsi="Times New Roman" w:cs="Times New Roman"/>
          <w:sz w:val="25"/>
          <w:szCs w:val="25"/>
        </w:rPr>
      </w:pPr>
      <w:r w:rsidRPr="00482E64">
        <w:rPr>
          <w:rFonts w:ascii="Times New Roman" w:hAnsi="Times New Roman" w:cs="Times New Roman"/>
          <w:sz w:val="25"/>
          <w:szCs w:val="25"/>
        </w:rPr>
        <w:t>5. Муниципальные органы на основании правил нормирования, установленных в соответствии с частью 4 настоящей статьи, утверждают требования к закупаемым ими и подведомственными указанным органам бюджетными учреждениями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482E64" w:rsidRPr="00482E64" w:rsidRDefault="00482E64" w:rsidP="00482E64">
      <w:pPr>
        <w:pStyle w:val="ConsPlusNormal"/>
        <w:ind w:firstLine="539"/>
        <w:jc w:val="both"/>
        <w:rPr>
          <w:rFonts w:ascii="Times New Roman" w:hAnsi="Times New Roman" w:cs="Times New Roman"/>
          <w:sz w:val="25"/>
          <w:szCs w:val="25"/>
        </w:rPr>
      </w:pPr>
      <w:r w:rsidRPr="00482E64">
        <w:rPr>
          <w:rFonts w:ascii="Times New Roman" w:hAnsi="Times New Roman" w:cs="Times New Roman"/>
          <w:sz w:val="25"/>
          <w:szCs w:val="25"/>
        </w:rP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482E64" w:rsidRPr="00482E64" w:rsidRDefault="00482E64" w:rsidP="00482E64">
      <w:pPr>
        <w:pStyle w:val="ConsPlusNormal"/>
        <w:ind w:firstLine="539"/>
        <w:jc w:val="both"/>
        <w:rPr>
          <w:rFonts w:ascii="Times New Roman" w:hAnsi="Times New Roman" w:cs="Times New Roman"/>
          <w:sz w:val="25"/>
          <w:szCs w:val="25"/>
        </w:rPr>
      </w:pPr>
      <w:r w:rsidRPr="00482E64">
        <w:rPr>
          <w:rFonts w:ascii="Times New Roman" w:hAnsi="Times New Roman" w:cs="Times New Roman"/>
          <w:sz w:val="25"/>
          <w:szCs w:val="25"/>
        </w:rPr>
        <w:t>Отделом образования Администрации Бакчарского района были разработаны, утверждены и размещены на официальном сайте 28.12.2016 года следующие документы:</w:t>
      </w:r>
    </w:p>
    <w:p w:rsidR="00482E64" w:rsidRPr="00482E64" w:rsidRDefault="00482E64" w:rsidP="00482E64">
      <w:pPr>
        <w:pStyle w:val="ConsPlusNormal"/>
        <w:ind w:firstLine="540"/>
        <w:jc w:val="both"/>
        <w:rPr>
          <w:rFonts w:ascii="Times New Roman" w:hAnsi="Times New Roman" w:cs="Times New Roman"/>
          <w:sz w:val="25"/>
          <w:szCs w:val="25"/>
        </w:rPr>
      </w:pPr>
      <w:r w:rsidRPr="00482E64">
        <w:rPr>
          <w:rFonts w:ascii="Times New Roman" w:hAnsi="Times New Roman" w:cs="Times New Roman"/>
          <w:sz w:val="25"/>
          <w:szCs w:val="25"/>
        </w:rPr>
        <w:t>1. Правила нормирования в сфере закупок. Приказ Отдела образования Администрации Бакчарского района от 26.12.2016 № 332.</w:t>
      </w:r>
    </w:p>
    <w:p w:rsidR="00482E64" w:rsidRPr="00482E64" w:rsidRDefault="00482E64" w:rsidP="00482E64">
      <w:pPr>
        <w:pStyle w:val="ConsPlusNormal"/>
        <w:ind w:firstLine="540"/>
        <w:jc w:val="both"/>
        <w:rPr>
          <w:rFonts w:ascii="Times New Roman" w:hAnsi="Times New Roman" w:cs="Times New Roman"/>
          <w:b/>
          <w:sz w:val="25"/>
          <w:szCs w:val="25"/>
        </w:rPr>
      </w:pPr>
      <w:r w:rsidRPr="00482E64">
        <w:rPr>
          <w:rFonts w:ascii="Times New Roman" w:hAnsi="Times New Roman" w:cs="Times New Roman"/>
          <w:sz w:val="25"/>
          <w:szCs w:val="25"/>
        </w:rPr>
        <w:t xml:space="preserve">2. Требования к отдельным видам товаров, работ, услуг, закупаемым Отделом образования Администрации Бакчарского района Томской области и подведомственными казенными и бюджетными учреждениями. Приказ Отдела образования Администрации Бакчарского района от 26.12.2016 № 333 «Об утверждении требований к отдельным видам товаров, работ, услуг, закупаемым Отделом образования Администрации Бакчарского района Томской области и подведомственными казёнными и бюджетными учреждениями». Приказ Отдела образования № 177 от 30.10.2018 «О внесении изменений в приказ Отдела образования Администрации </w:t>
      </w:r>
      <w:r w:rsidRPr="00482E64">
        <w:rPr>
          <w:rStyle w:val="pinkbg"/>
          <w:rFonts w:ascii="Times New Roman" w:hAnsi="Times New Roman" w:cs="Times New Roman"/>
          <w:sz w:val="25"/>
          <w:szCs w:val="25"/>
        </w:rPr>
        <w:t>Бакчарского</w:t>
      </w:r>
      <w:r w:rsidRPr="00482E64">
        <w:rPr>
          <w:rFonts w:ascii="Times New Roman" w:hAnsi="Times New Roman" w:cs="Times New Roman"/>
          <w:sz w:val="25"/>
          <w:szCs w:val="25"/>
        </w:rPr>
        <w:t xml:space="preserve"> района от 26.12.2016 № 333 «Об утверждении требований к отдельным видам товаров, работ, услуг, закупаемым Отделом образования Администрации </w:t>
      </w:r>
      <w:r w:rsidRPr="00482E64">
        <w:rPr>
          <w:rStyle w:val="pinkbg"/>
          <w:rFonts w:ascii="Times New Roman" w:hAnsi="Times New Roman" w:cs="Times New Roman"/>
          <w:sz w:val="25"/>
          <w:szCs w:val="25"/>
        </w:rPr>
        <w:t>Бакчарского</w:t>
      </w:r>
      <w:r w:rsidRPr="00482E64">
        <w:rPr>
          <w:rFonts w:ascii="Times New Roman" w:hAnsi="Times New Roman" w:cs="Times New Roman"/>
          <w:sz w:val="25"/>
          <w:szCs w:val="25"/>
        </w:rPr>
        <w:t xml:space="preserve"> района Томской области и подведомственными казёнными и бюджетными учреждениями»». </w:t>
      </w:r>
    </w:p>
    <w:p w:rsidR="00482E64" w:rsidRPr="00482E64" w:rsidRDefault="00482E64" w:rsidP="00482E64">
      <w:pPr>
        <w:ind w:firstLine="540"/>
        <w:jc w:val="both"/>
        <w:rPr>
          <w:sz w:val="25"/>
          <w:szCs w:val="25"/>
        </w:rPr>
      </w:pPr>
      <w:r w:rsidRPr="00482E64">
        <w:rPr>
          <w:sz w:val="25"/>
          <w:szCs w:val="25"/>
        </w:rPr>
        <w:t>В 2023 году нарушений Учреждением данного  требования не выявлено.</w:t>
      </w:r>
    </w:p>
    <w:p w:rsidR="00482E64" w:rsidRPr="00482E64" w:rsidRDefault="00482E64" w:rsidP="00482E64">
      <w:pPr>
        <w:ind w:firstLine="540"/>
        <w:jc w:val="both"/>
        <w:rPr>
          <w:sz w:val="25"/>
          <w:szCs w:val="25"/>
        </w:rPr>
      </w:pPr>
    </w:p>
    <w:p w:rsidR="00482E64" w:rsidRPr="00482E64" w:rsidRDefault="00482E64" w:rsidP="00482E64">
      <w:pPr>
        <w:jc w:val="center"/>
        <w:rPr>
          <w:b/>
          <w:sz w:val="25"/>
          <w:szCs w:val="25"/>
        </w:rPr>
      </w:pPr>
      <w:r w:rsidRPr="00482E64">
        <w:rPr>
          <w:b/>
          <w:sz w:val="25"/>
          <w:szCs w:val="25"/>
        </w:rPr>
        <w:t>Соблюдение Учреждением требований Федерального закона № 44-ФЗ</w:t>
      </w:r>
      <w:r w:rsidRPr="00482E64">
        <w:rPr>
          <w:b/>
          <w:sz w:val="25"/>
          <w:szCs w:val="25"/>
        </w:rPr>
        <w:br/>
        <w:t>при заключении и исполнении контрактов с единственным поставщиком (подрядчиком, исполнителем) в  2023 году.</w:t>
      </w:r>
    </w:p>
    <w:p w:rsidR="00482E64" w:rsidRPr="00482E64" w:rsidRDefault="00482E64" w:rsidP="00482E64">
      <w:pPr>
        <w:ind w:firstLine="540"/>
        <w:jc w:val="both"/>
        <w:rPr>
          <w:sz w:val="25"/>
          <w:szCs w:val="25"/>
        </w:rPr>
      </w:pPr>
      <w:r w:rsidRPr="00482E64">
        <w:rPr>
          <w:sz w:val="25"/>
          <w:szCs w:val="25"/>
        </w:rPr>
        <w:t>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 44-ФЗ:</w:t>
      </w:r>
    </w:p>
    <w:p w:rsidR="00482E64" w:rsidRPr="00482E64" w:rsidRDefault="00482E64" w:rsidP="00482E64">
      <w:pPr>
        <w:ind w:firstLine="540"/>
        <w:jc w:val="both"/>
        <w:rPr>
          <w:sz w:val="25"/>
          <w:szCs w:val="25"/>
        </w:rPr>
      </w:pPr>
      <w:r w:rsidRPr="00482E64">
        <w:rPr>
          <w:sz w:val="25"/>
          <w:szCs w:val="25"/>
        </w:rPr>
        <w:t>1). По пункту 4 ч.1 ст. 93 44-фз (</w:t>
      </w:r>
      <w:r w:rsidRPr="00482E64">
        <w:rPr>
          <w:color w:val="000000"/>
          <w:sz w:val="25"/>
          <w:szCs w:val="25"/>
          <w:shd w:val="clear" w:color="auto" w:fill="FFFFFF"/>
        </w:rPr>
        <w:t xml:space="preserve">осуществление закупки товара, работы или услуги на сумму, не превышающую </w:t>
      </w:r>
      <w:r w:rsidRPr="00482E64">
        <w:rPr>
          <w:b/>
          <w:color w:val="000000"/>
          <w:sz w:val="25"/>
          <w:szCs w:val="25"/>
          <w:shd w:val="clear" w:color="auto" w:fill="FFFFFF"/>
        </w:rPr>
        <w:t>шестисот тысяч</w:t>
      </w:r>
      <w:r w:rsidRPr="00482E64">
        <w:rPr>
          <w:color w:val="000000"/>
          <w:sz w:val="25"/>
          <w:szCs w:val="25"/>
          <w:shd w:val="clear" w:color="auto" w:fill="FFFFFF"/>
        </w:rPr>
        <w:t xml:space="preserve"> рублей)</w:t>
      </w:r>
      <w:r w:rsidRPr="00482E64">
        <w:rPr>
          <w:sz w:val="25"/>
          <w:szCs w:val="25"/>
        </w:rPr>
        <w:t>:</w:t>
      </w:r>
    </w:p>
    <w:p w:rsidR="00482E64" w:rsidRPr="00482E64" w:rsidRDefault="00482E64" w:rsidP="00482E64">
      <w:pPr>
        <w:pStyle w:val="a3"/>
        <w:ind w:left="0" w:firstLine="709"/>
        <w:jc w:val="both"/>
        <w:rPr>
          <w:sz w:val="25"/>
          <w:szCs w:val="25"/>
        </w:rPr>
      </w:pPr>
      <w:r w:rsidRPr="00482E64">
        <w:rPr>
          <w:sz w:val="25"/>
          <w:szCs w:val="25"/>
        </w:rPr>
        <w:t xml:space="preserve">- запланировано контрактов на сумму – </w:t>
      </w:r>
      <w:r w:rsidRPr="00482E64">
        <w:rPr>
          <w:b/>
          <w:sz w:val="25"/>
          <w:szCs w:val="25"/>
        </w:rPr>
        <w:t>2 127 439,52</w:t>
      </w:r>
      <w:r w:rsidRPr="00482E64">
        <w:rPr>
          <w:sz w:val="25"/>
          <w:szCs w:val="25"/>
        </w:rPr>
        <w:t xml:space="preserve"> рублей;</w:t>
      </w:r>
    </w:p>
    <w:p w:rsidR="00482E64" w:rsidRPr="00482E64" w:rsidRDefault="00482E64" w:rsidP="00482E64">
      <w:pPr>
        <w:jc w:val="both"/>
        <w:rPr>
          <w:sz w:val="25"/>
          <w:szCs w:val="25"/>
        </w:rPr>
      </w:pPr>
      <w:r w:rsidRPr="00482E64">
        <w:rPr>
          <w:sz w:val="25"/>
          <w:szCs w:val="25"/>
        </w:rPr>
        <w:lastRenderedPageBreak/>
        <w:t xml:space="preserve">- заключено и исполнено контрактов на сумму </w:t>
      </w:r>
      <w:r w:rsidRPr="00482E64">
        <w:rPr>
          <w:b/>
          <w:sz w:val="25"/>
          <w:szCs w:val="25"/>
        </w:rPr>
        <w:t xml:space="preserve">2 123 688,75 </w:t>
      </w:r>
      <w:r w:rsidRPr="00482E64">
        <w:rPr>
          <w:sz w:val="25"/>
          <w:szCs w:val="25"/>
        </w:rPr>
        <w:t>рублей.</w:t>
      </w:r>
    </w:p>
    <w:p w:rsidR="00482E64" w:rsidRPr="00482E64" w:rsidRDefault="00482E64" w:rsidP="00482E64">
      <w:pPr>
        <w:pStyle w:val="a3"/>
        <w:ind w:left="0" w:firstLine="709"/>
        <w:jc w:val="both"/>
        <w:rPr>
          <w:sz w:val="25"/>
          <w:szCs w:val="25"/>
        </w:rPr>
      </w:pPr>
      <w:r w:rsidRPr="00482E64">
        <w:rPr>
          <w:sz w:val="25"/>
          <w:szCs w:val="25"/>
        </w:rPr>
        <w:t xml:space="preserve">Согласно Федеральному закону № 44-ФЗ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w:t>
      </w:r>
    </w:p>
    <w:p w:rsidR="00482E64" w:rsidRPr="00482E64" w:rsidRDefault="00482E64" w:rsidP="00482E64">
      <w:pPr>
        <w:pStyle w:val="a3"/>
        <w:ind w:left="0" w:firstLine="709"/>
        <w:jc w:val="both"/>
        <w:rPr>
          <w:rStyle w:val="blk"/>
          <w:b/>
          <w:sz w:val="25"/>
          <w:szCs w:val="25"/>
        </w:rPr>
      </w:pPr>
      <w:r w:rsidRPr="00482E64">
        <w:rPr>
          <w:rStyle w:val="blk"/>
          <w:b/>
          <w:sz w:val="25"/>
          <w:szCs w:val="25"/>
        </w:rPr>
        <w:t>Таким образом, Учреждение в 2023 году превысило допустимый лимит для закупок</w:t>
      </w:r>
      <w:r w:rsidRPr="00482E64">
        <w:rPr>
          <w:b/>
          <w:sz w:val="25"/>
          <w:szCs w:val="25"/>
        </w:rPr>
        <w:t xml:space="preserve"> по пункту 4 ч.1 ст. 93 44-фз</w:t>
      </w:r>
      <w:r w:rsidRPr="00482E64">
        <w:rPr>
          <w:rStyle w:val="blk"/>
          <w:b/>
          <w:sz w:val="25"/>
          <w:szCs w:val="25"/>
        </w:rPr>
        <w:t>.</w:t>
      </w:r>
    </w:p>
    <w:p w:rsidR="00482E64" w:rsidRPr="00482E64" w:rsidRDefault="00482E64" w:rsidP="00482E64">
      <w:pPr>
        <w:ind w:firstLine="540"/>
        <w:jc w:val="both"/>
        <w:rPr>
          <w:sz w:val="25"/>
          <w:szCs w:val="25"/>
        </w:rPr>
      </w:pPr>
      <w:r w:rsidRPr="00482E64">
        <w:rPr>
          <w:sz w:val="25"/>
          <w:szCs w:val="25"/>
        </w:rPr>
        <w:t>2). По пункту 5 ч.1 ст. 93 44-фз (</w:t>
      </w:r>
      <w:r w:rsidRPr="00482E64">
        <w:rPr>
          <w:color w:val="000000"/>
          <w:sz w:val="25"/>
          <w:szCs w:val="25"/>
          <w:shd w:val="clear" w:color="auto" w:fill="FFFFFF"/>
        </w:rPr>
        <w:t xml:space="preserve">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w:t>
      </w:r>
      <w:r w:rsidRPr="00482E64">
        <w:rPr>
          <w:b/>
          <w:color w:val="000000"/>
          <w:sz w:val="25"/>
          <w:szCs w:val="25"/>
          <w:shd w:val="clear" w:color="auto" w:fill="FFFFFF"/>
        </w:rPr>
        <w:t>шестисот тысяч</w:t>
      </w:r>
      <w:r w:rsidRPr="00482E64">
        <w:rPr>
          <w:color w:val="000000"/>
          <w:sz w:val="25"/>
          <w:szCs w:val="25"/>
          <w:shd w:val="clear" w:color="auto" w:fill="FFFFFF"/>
        </w:rPr>
        <w:t xml:space="preserve"> рублей)</w:t>
      </w:r>
      <w:r w:rsidRPr="00482E64">
        <w:rPr>
          <w:sz w:val="25"/>
          <w:szCs w:val="25"/>
        </w:rPr>
        <w:t>:</w:t>
      </w:r>
    </w:p>
    <w:p w:rsidR="00482E64" w:rsidRPr="00482E64" w:rsidRDefault="00482E64" w:rsidP="00482E64">
      <w:pPr>
        <w:pStyle w:val="a3"/>
        <w:ind w:left="0" w:firstLine="709"/>
        <w:jc w:val="both"/>
        <w:rPr>
          <w:sz w:val="25"/>
          <w:szCs w:val="25"/>
        </w:rPr>
      </w:pPr>
      <w:r w:rsidRPr="00482E64">
        <w:rPr>
          <w:sz w:val="25"/>
          <w:szCs w:val="25"/>
        </w:rPr>
        <w:t xml:space="preserve">- запланировано контрактов на сумму - </w:t>
      </w:r>
      <w:r w:rsidRPr="00482E64">
        <w:rPr>
          <w:b/>
          <w:sz w:val="25"/>
          <w:szCs w:val="25"/>
        </w:rPr>
        <w:t>3 756 044,79</w:t>
      </w:r>
      <w:r w:rsidRPr="00482E64">
        <w:rPr>
          <w:sz w:val="25"/>
          <w:szCs w:val="25"/>
        </w:rPr>
        <w:t xml:space="preserve"> рублей;</w:t>
      </w:r>
    </w:p>
    <w:p w:rsidR="00482E64" w:rsidRPr="00482E64" w:rsidRDefault="00482E64" w:rsidP="00482E64">
      <w:pPr>
        <w:jc w:val="both"/>
        <w:rPr>
          <w:sz w:val="25"/>
          <w:szCs w:val="25"/>
        </w:rPr>
      </w:pPr>
      <w:r w:rsidRPr="00482E64">
        <w:rPr>
          <w:sz w:val="25"/>
          <w:szCs w:val="25"/>
        </w:rPr>
        <w:t xml:space="preserve">- заключено и исполнено контрактов на сумму </w:t>
      </w:r>
      <w:r w:rsidRPr="00482E64">
        <w:rPr>
          <w:b/>
          <w:sz w:val="25"/>
          <w:szCs w:val="25"/>
        </w:rPr>
        <w:t xml:space="preserve">3 737 464,49 </w:t>
      </w:r>
      <w:r w:rsidRPr="00482E64">
        <w:rPr>
          <w:sz w:val="25"/>
          <w:szCs w:val="25"/>
        </w:rPr>
        <w:t>рублей.</w:t>
      </w:r>
    </w:p>
    <w:p w:rsidR="00482E64" w:rsidRPr="00482E64" w:rsidRDefault="00482E64" w:rsidP="00482E64">
      <w:pPr>
        <w:pStyle w:val="a3"/>
        <w:ind w:left="0" w:firstLine="709"/>
        <w:jc w:val="both"/>
        <w:rPr>
          <w:sz w:val="25"/>
          <w:szCs w:val="25"/>
        </w:rPr>
      </w:pPr>
      <w:r w:rsidRPr="00482E64">
        <w:rPr>
          <w:sz w:val="25"/>
          <w:szCs w:val="25"/>
        </w:rPr>
        <w:t xml:space="preserve">Годовой объем закупок, которые заказчик вправе осуществить на основании настоящего пункта, не должен превышать </w:t>
      </w:r>
      <w:r w:rsidRPr="00482E64">
        <w:rPr>
          <w:b/>
          <w:sz w:val="25"/>
          <w:szCs w:val="25"/>
        </w:rPr>
        <w:t>пять миллионов рублей или не должен превышать пятьдесят процентов совокупного годового объема закупок</w:t>
      </w:r>
      <w:r w:rsidRPr="00482E64">
        <w:rPr>
          <w:sz w:val="25"/>
          <w:szCs w:val="25"/>
        </w:rPr>
        <w:t xml:space="preserve"> </w:t>
      </w:r>
      <w:r w:rsidRPr="00482E64">
        <w:rPr>
          <w:b/>
          <w:sz w:val="25"/>
          <w:szCs w:val="25"/>
        </w:rPr>
        <w:t>заказчика и не должен составлять более чем тридцать миллионов рублей</w:t>
      </w:r>
      <w:r w:rsidRPr="00482E64">
        <w:rPr>
          <w:sz w:val="25"/>
          <w:szCs w:val="25"/>
        </w:rPr>
        <w:t>.</w:t>
      </w:r>
    </w:p>
    <w:p w:rsidR="00482E64" w:rsidRPr="00482E64" w:rsidRDefault="00482E64" w:rsidP="00482E64">
      <w:pPr>
        <w:pStyle w:val="a3"/>
        <w:ind w:left="0" w:firstLine="709"/>
        <w:jc w:val="both"/>
        <w:rPr>
          <w:rStyle w:val="blk"/>
          <w:sz w:val="25"/>
          <w:szCs w:val="25"/>
        </w:rPr>
      </w:pPr>
      <w:r w:rsidRPr="00482E64">
        <w:rPr>
          <w:rStyle w:val="blk"/>
          <w:sz w:val="25"/>
          <w:szCs w:val="25"/>
        </w:rPr>
        <w:t>Нарушений не установлено.</w:t>
      </w:r>
    </w:p>
    <w:p w:rsidR="00482E64" w:rsidRPr="00482E64" w:rsidRDefault="00482E64" w:rsidP="00482E64">
      <w:pPr>
        <w:pStyle w:val="a3"/>
        <w:ind w:left="0" w:firstLine="709"/>
        <w:jc w:val="both"/>
        <w:rPr>
          <w:sz w:val="25"/>
          <w:szCs w:val="25"/>
        </w:rPr>
      </w:pPr>
      <w:r w:rsidRPr="00482E64">
        <w:rPr>
          <w:sz w:val="25"/>
          <w:szCs w:val="25"/>
        </w:rPr>
        <w:t>3). По пункту 8 ч.1 ст. 93 44-фз:</w:t>
      </w:r>
    </w:p>
    <w:p w:rsidR="00482E64" w:rsidRPr="00482E64" w:rsidRDefault="00482E64" w:rsidP="00482E64">
      <w:pPr>
        <w:pStyle w:val="a3"/>
        <w:ind w:left="0" w:firstLine="709"/>
        <w:jc w:val="both"/>
        <w:rPr>
          <w:sz w:val="25"/>
          <w:szCs w:val="25"/>
        </w:rPr>
      </w:pPr>
      <w:r w:rsidRPr="00482E64">
        <w:rPr>
          <w:sz w:val="25"/>
          <w:szCs w:val="25"/>
        </w:rPr>
        <w:t xml:space="preserve">- запланировано контрактов   - на сумму </w:t>
      </w:r>
      <w:r w:rsidRPr="00482E64">
        <w:rPr>
          <w:b/>
          <w:sz w:val="25"/>
          <w:szCs w:val="25"/>
        </w:rPr>
        <w:t>3 460 365,94</w:t>
      </w:r>
      <w:r w:rsidRPr="00482E64">
        <w:rPr>
          <w:sz w:val="25"/>
          <w:szCs w:val="25"/>
        </w:rPr>
        <w:t xml:space="preserve"> рублей;</w:t>
      </w:r>
    </w:p>
    <w:p w:rsidR="00482E64" w:rsidRPr="00482E64" w:rsidRDefault="00482E64" w:rsidP="00482E64">
      <w:pPr>
        <w:ind w:firstLine="709"/>
        <w:jc w:val="both"/>
        <w:rPr>
          <w:sz w:val="25"/>
          <w:szCs w:val="25"/>
        </w:rPr>
      </w:pPr>
      <w:r w:rsidRPr="00482E64">
        <w:rPr>
          <w:sz w:val="25"/>
          <w:szCs w:val="25"/>
        </w:rPr>
        <w:t xml:space="preserve">- заключено и исполнено контрактов на сумму </w:t>
      </w:r>
      <w:r w:rsidRPr="00482E64">
        <w:rPr>
          <w:b/>
          <w:sz w:val="25"/>
          <w:szCs w:val="25"/>
        </w:rPr>
        <w:t xml:space="preserve">3 460 365,94 </w:t>
      </w:r>
      <w:r w:rsidRPr="00482E64">
        <w:rPr>
          <w:sz w:val="25"/>
          <w:szCs w:val="25"/>
        </w:rPr>
        <w:t xml:space="preserve">рублей. </w:t>
      </w:r>
    </w:p>
    <w:p w:rsidR="00482E64" w:rsidRPr="00482E64" w:rsidRDefault="00482E64" w:rsidP="00482E64">
      <w:pPr>
        <w:pStyle w:val="a3"/>
        <w:ind w:left="0" w:firstLine="709"/>
        <w:jc w:val="both"/>
        <w:rPr>
          <w:sz w:val="25"/>
          <w:szCs w:val="25"/>
        </w:rPr>
      </w:pPr>
      <w:r w:rsidRPr="00482E64">
        <w:rPr>
          <w:sz w:val="25"/>
          <w:szCs w:val="25"/>
        </w:rPr>
        <w:t>4). По пункту 29 ч.1 ст. 93 44-фз:</w:t>
      </w:r>
    </w:p>
    <w:p w:rsidR="00482E64" w:rsidRPr="00482E64" w:rsidRDefault="00482E64" w:rsidP="00482E64">
      <w:pPr>
        <w:pStyle w:val="a3"/>
        <w:ind w:left="0" w:firstLine="709"/>
        <w:jc w:val="both"/>
        <w:rPr>
          <w:sz w:val="25"/>
          <w:szCs w:val="25"/>
        </w:rPr>
      </w:pPr>
      <w:r w:rsidRPr="00482E64">
        <w:rPr>
          <w:sz w:val="25"/>
          <w:szCs w:val="25"/>
        </w:rPr>
        <w:t xml:space="preserve">- запланировано контрактов   - на сумму </w:t>
      </w:r>
      <w:r w:rsidRPr="00482E64">
        <w:rPr>
          <w:b/>
          <w:sz w:val="25"/>
          <w:szCs w:val="25"/>
        </w:rPr>
        <w:t>280 805</w:t>
      </w:r>
      <w:r w:rsidRPr="00482E64">
        <w:rPr>
          <w:sz w:val="25"/>
          <w:szCs w:val="25"/>
        </w:rPr>
        <w:t xml:space="preserve"> рублей;</w:t>
      </w:r>
    </w:p>
    <w:p w:rsidR="00482E64" w:rsidRPr="00482E64" w:rsidRDefault="00482E64" w:rsidP="00482E64">
      <w:pPr>
        <w:ind w:firstLine="709"/>
        <w:jc w:val="both"/>
        <w:rPr>
          <w:sz w:val="25"/>
          <w:szCs w:val="25"/>
        </w:rPr>
      </w:pPr>
      <w:r w:rsidRPr="00482E64">
        <w:rPr>
          <w:sz w:val="25"/>
          <w:szCs w:val="25"/>
        </w:rPr>
        <w:t xml:space="preserve">- заключено и исполнено контрактов на сумму </w:t>
      </w:r>
      <w:r w:rsidRPr="00482E64">
        <w:rPr>
          <w:b/>
          <w:color w:val="334059"/>
          <w:sz w:val="25"/>
          <w:szCs w:val="25"/>
          <w:shd w:val="clear" w:color="auto" w:fill="FFFFFF"/>
        </w:rPr>
        <w:t>254 847,96</w:t>
      </w:r>
      <w:r w:rsidRPr="00482E64">
        <w:rPr>
          <w:color w:val="334059"/>
          <w:sz w:val="25"/>
          <w:szCs w:val="25"/>
          <w:shd w:val="clear" w:color="auto" w:fill="FFFFFF"/>
        </w:rPr>
        <w:t xml:space="preserve"> </w:t>
      </w:r>
      <w:r w:rsidRPr="00482E64">
        <w:rPr>
          <w:sz w:val="25"/>
          <w:szCs w:val="25"/>
        </w:rPr>
        <w:t xml:space="preserve">рублей. </w:t>
      </w:r>
    </w:p>
    <w:p w:rsidR="00482E64" w:rsidRPr="00482E64" w:rsidRDefault="00482E64" w:rsidP="00482E64">
      <w:pPr>
        <w:autoSpaceDE w:val="0"/>
        <w:autoSpaceDN w:val="0"/>
        <w:adjustRightInd w:val="0"/>
        <w:ind w:firstLine="709"/>
        <w:jc w:val="both"/>
        <w:rPr>
          <w:rStyle w:val="blk"/>
          <w:sz w:val="25"/>
          <w:szCs w:val="25"/>
        </w:rPr>
      </w:pPr>
      <w:r w:rsidRPr="00482E64">
        <w:rPr>
          <w:sz w:val="25"/>
          <w:szCs w:val="25"/>
        </w:rPr>
        <w:t xml:space="preserve">Согласно части 3 статьи 103 44-фз Учреждение обязано </w:t>
      </w:r>
      <w:r w:rsidRPr="00482E64">
        <w:rPr>
          <w:b/>
          <w:sz w:val="25"/>
          <w:szCs w:val="25"/>
        </w:rPr>
        <w:t>не позднее одного рабочего дня со дня, следующего за днем подписания документа о приемке</w:t>
      </w:r>
      <w:r w:rsidRPr="00482E64">
        <w:rPr>
          <w:sz w:val="25"/>
          <w:szCs w:val="25"/>
        </w:rPr>
        <w:t xml:space="preserve">, направить </w:t>
      </w:r>
      <w:r w:rsidRPr="00482E64">
        <w:rPr>
          <w:rStyle w:val="blk"/>
          <w:sz w:val="25"/>
          <w:szCs w:val="25"/>
        </w:rPr>
        <w:t>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w:t>
      </w:r>
      <w:r w:rsidRPr="00482E64">
        <w:rPr>
          <w:sz w:val="25"/>
          <w:szCs w:val="25"/>
        </w:rPr>
        <w:t xml:space="preserve"> </w:t>
      </w:r>
      <w:r w:rsidRPr="00482E64">
        <w:rPr>
          <w:rStyle w:val="blk"/>
          <w:sz w:val="25"/>
          <w:szCs w:val="25"/>
        </w:rPr>
        <w:t xml:space="preserve">информацию о </w:t>
      </w:r>
      <w:r w:rsidRPr="00482E64">
        <w:rPr>
          <w:sz w:val="25"/>
          <w:szCs w:val="25"/>
        </w:rPr>
        <w:t>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w:t>
      </w:r>
      <w:r w:rsidRPr="00482E64">
        <w:rPr>
          <w:rStyle w:val="blk"/>
          <w:sz w:val="25"/>
          <w:szCs w:val="25"/>
        </w:rPr>
        <w:t>.</w:t>
      </w:r>
    </w:p>
    <w:p w:rsidR="00482E64" w:rsidRPr="00482E64" w:rsidRDefault="00482E64" w:rsidP="00482E64">
      <w:pPr>
        <w:pStyle w:val="a3"/>
        <w:ind w:left="0" w:firstLine="709"/>
        <w:jc w:val="both"/>
        <w:rPr>
          <w:rStyle w:val="blk"/>
          <w:sz w:val="25"/>
          <w:szCs w:val="25"/>
        </w:rPr>
      </w:pPr>
      <w:r w:rsidRPr="00482E64">
        <w:rPr>
          <w:rStyle w:val="blk"/>
          <w:sz w:val="25"/>
          <w:szCs w:val="25"/>
        </w:rPr>
        <w:t xml:space="preserve">В реестр контрактов не включается информация о контрактах, заключенных в соответствии с </w:t>
      </w:r>
      <w:hyperlink r:id="rId32" w:anchor="dst1788" w:history="1">
        <w:r w:rsidRPr="00482E64">
          <w:rPr>
            <w:rStyle w:val="aa"/>
            <w:sz w:val="25"/>
            <w:szCs w:val="25"/>
          </w:rPr>
          <w:t>пунктами 4</w:t>
        </w:r>
      </w:hyperlink>
      <w:r w:rsidRPr="00482E64">
        <w:rPr>
          <w:rStyle w:val="blk"/>
          <w:sz w:val="25"/>
          <w:szCs w:val="25"/>
        </w:rPr>
        <w:t xml:space="preserve">, </w:t>
      </w:r>
      <w:hyperlink r:id="rId33" w:anchor="dst1789" w:history="1">
        <w:r w:rsidRPr="00482E64">
          <w:rPr>
            <w:rStyle w:val="aa"/>
            <w:sz w:val="25"/>
            <w:szCs w:val="25"/>
          </w:rPr>
          <w:t>5</w:t>
        </w:r>
      </w:hyperlink>
      <w:r w:rsidRPr="00482E64">
        <w:rPr>
          <w:sz w:val="25"/>
          <w:szCs w:val="25"/>
        </w:rPr>
        <w:t xml:space="preserve"> </w:t>
      </w:r>
      <w:hyperlink r:id="rId34" w:anchor="dst102024" w:history="1">
        <w:r w:rsidRPr="00482E64">
          <w:rPr>
            <w:rStyle w:val="aa"/>
            <w:sz w:val="25"/>
            <w:szCs w:val="25"/>
          </w:rPr>
          <w:t>части 1 статьи 93</w:t>
        </w:r>
      </w:hyperlink>
      <w:r w:rsidRPr="00482E64">
        <w:rPr>
          <w:rStyle w:val="blk"/>
          <w:sz w:val="25"/>
          <w:szCs w:val="25"/>
        </w:rPr>
        <w:t xml:space="preserve"> Федерального закона 44-фз.</w:t>
      </w:r>
    </w:p>
    <w:p w:rsidR="00482E64" w:rsidRPr="00482E64" w:rsidRDefault="00482E64" w:rsidP="00482E64">
      <w:pPr>
        <w:pStyle w:val="a3"/>
        <w:ind w:left="0" w:firstLine="709"/>
        <w:jc w:val="both"/>
        <w:rPr>
          <w:rStyle w:val="blk"/>
          <w:sz w:val="25"/>
          <w:szCs w:val="25"/>
        </w:rPr>
      </w:pPr>
      <w:r w:rsidRPr="00482E64">
        <w:rPr>
          <w:rStyle w:val="blk"/>
          <w:sz w:val="25"/>
          <w:szCs w:val="25"/>
        </w:rPr>
        <w:t xml:space="preserve">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(Далее – Казначейство), проверяет наличие предусмотренных </w:t>
      </w:r>
      <w:hyperlink r:id="rId35" w:anchor="dst101476" w:history="1">
        <w:r w:rsidRPr="00482E64">
          <w:rPr>
            <w:rStyle w:val="aa"/>
            <w:sz w:val="25"/>
            <w:szCs w:val="25"/>
          </w:rPr>
          <w:t>частью 2</w:t>
        </w:r>
      </w:hyperlink>
      <w:r w:rsidRPr="00482E64">
        <w:rPr>
          <w:rStyle w:val="blk"/>
          <w:sz w:val="25"/>
          <w:szCs w:val="25"/>
        </w:rPr>
        <w:t xml:space="preserve">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w:t>
      </w:r>
      <w:r w:rsidRPr="00482E64">
        <w:rPr>
          <w:rStyle w:val="blk"/>
          <w:b/>
          <w:sz w:val="25"/>
          <w:szCs w:val="25"/>
        </w:rPr>
        <w:t>течение двух рабочих дней</w:t>
      </w:r>
      <w:r w:rsidRPr="00482E64">
        <w:rPr>
          <w:rStyle w:val="blk"/>
          <w:sz w:val="25"/>
          <w:szCs w:val="25"/>
        </w:rPr>
        <w:t xml:space="preserve"> с даты их получения.</w:t>
      </w:r>
    </w:p>
    <w:p w:rsidR="00482E64" w:rsidRPr="00482E64" w:rsidRDefault="00482E64" w:rsidP="00482E64">
      <w:pPr>
        <w:pStyle w:val="a3"/>
        <w:ind w:left="0" w:firstLine="709"/>
        <w:jc w:val="both"/>
        <w:rPr>
          <w:rStyle w:val="blk"/>
          <w:sz w:val="25"/>
          <w:szCs w:val="25"/>
        </w:rPr>
      </w:pPr>
      <w:r w:rsidRPr="00482E64">
        <w:rPr>
          <w:rStyle w:val="blk"/>
          <w:sz w:val="25"/>
          <w:szCs w:val="25"/>
        </w:rPr>
        <w:t xml:space="preserve">Согласно информации, полученной с использованием ЕИС, в 2023 году обнаружен ряд случаев нарушения Учреждением сроки и порядок направления в Казначейство информации, предусмотренной </w:t>
      </w:r>
      <w:r w:rsidRPr="00482E64">
        <w:rPr>
          <w:sz w:val="25"/>
          <w:szCs w:val="25"/>
        </w:rPr>
        <w:t xml:space="preserve">частью 3 статьи 103 </w:t>
      </w:r>
      <w:r w:rsidRPr="00482E64">
        <w:rPr>
          <w:rStyle w:val="blk"/>
          <w:sz w:val="25"/>
          <w:szCs w:val="25"/>
        </w:rPr>
        <w:t>44-фз:</w:t>
      </w:r>
    </w:p>
    <w:p w:rsidR="00482E64" w:rsidRPr="00482E64" w:rsidRDefault="00482E64" w:rsidP="00482E64">
      <w:pPr>
        <w:ind w:firstLine="708"/>
        <w:jc w:val="both"/>
        <w:rPr>
          <w:sz w:val="25"/>
          <w:szCs w:val="25"/>
        </w:rPr>
      </w:pPr>
      <w:r w:rsidRPr="00482E64">
        <w:rPr>
          <w:sz w:val="25"/>
          <w:szCs w:val="25"/>
        </w:rPr>
        <w:t xml:space="preserve">Контракт с АКЦИОНЕРНЫМ ОБЩЕСТВОМ "ТОМСКАЯ ЭНЕРГОСБЫТОВАЯ КОМПАНИЯ" (АО "ТОМСКЭНЕРГОСБЫТ") на закупку по договору энергоснабжения или </w:t>
      </w:r>
      <w:r w:rsidRPr="00482E64">
        <w:rPr>
          <w:sz w:val="25"/>
          <w:szCs w:val="25"/>
        </w:rPr>
        <w:lastRenderedPageBreak/>
        <w:t>договору купли-продажи электрической энергии с гарантирующим поставщиком электрической энергии.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1341"/>
        <w:gridCol w:w="1206"/>
        <w:gridCol w:w="1560"/>
      </w:tblGrid>
      <w:tr w:rsidR="00482E64" w:rsidRPr="00482E64" w:rsidTr="00FD3034">
        <w:trPr>
          <w:trHeight w:val="700"/>
        </w:trPr>
        <w:tc>
          <w:tcPr>
            <w:tcW w:w="4820" w:type="dxa"/>
            <w:shd w:val="clear" w:color="000000" w:fill="FFFFFF"/>
            <w:noWrap/>
            <w:vAlign w:val="bottom"/>
            <w:hideMark/>
          </w:tcPr>
          <w:p w:rsidR="00482E64" w:rsidRPr="00482E64" w:rsidRDefault="00482E64" w:rsidP="00FD3034">
            <w:pPr>
              <w:rPr>
                <w:sz w:val="25"/>
                <w:szCs w:val="25"/>
              </w:rPr>
            </w:pPr>
            <w:r w:rsidRPr="00482E64">
              <w:rPr>
                <w:sz w:val="25"/>
                <w:szCs w:val="25"/>
              </w:rPr>
              <w:t>№ док</w:t>
            </w:r>
          </w:p>
        </w:tc>
        <w:tc>
          <w:tcPr>
            <w:tcW w:w="1275" w:type="dxa"/>
            <w:shd w:val="clear" w:color="000000" w:fill="FFFFFF"/>
            <w:noWrap/>
            <w:vAlign w:val="bottom"/>
            <w:hideMark/>
          </w:tcPr>
          <w:p w:rsidR="00482E64" w:rsidRPr="00482E64" w:rsidRDefault="00482E64" w:rsidP="00FD3034">
            <w:pPr>
              <w:rPr>
                <w:sz w:val="25"/>
                <w:szCs w:val="25"/>
              </w:rPr>
            </w:pPr>
            <w:r w:rsidRPr="00482E64">
              <w:rPr>
                <w:sz w:val="25"/>
                <w:szCs w:val="25"/>
              </w:rPr>
              <w:t xml:space="preserve">дата </w:t>
            </w:r>
          </w:p>
        </w:tc>
        <w:tc>
          <w:tcPr>
            <w:tcW w:w="1206" w:type="dxa"/>
            <w:shd w:val="clear" w:color="000000" w:fill="FFFFFF"/>
            <w:noWrap/>
            <w:vAlign w:val="bottom"/>
            <w:hideMark/>
          </w:tcPr>
          <w:p w:rsidR="00482E64" w:rsidRPr="00482E64" w:rsidRDefault="00482E64" w:rsidP="00FD3034">
            <w:pPr>
              <w:rPr>
                <w:sz w:val="25"/>
                <w:szCs w:val="25"/>
              </w:rPr>
            </w:pPr>
            <w:r w:rsidRPr="00482E64">
              <w:rPr>
                <w:sz w:val="25"/>
                <w:szCs w:val="25"/>
              </w:rPr>
              <w:t>сумма</w:t>
            </w:r>
          </w:p>
        </w:tc>
        <w:tc>
          <w:tcPr>
            <w:tcW w:w="1560" w:type="dxa"/>
            <w:shd w:val="clear" w:color="000000" w:fill="FFFFFF"/>
            <w:vAlign w:val="bottom"/>
            <w:hideMark/>
          </w:tcPr>
          <w:p w:rsidR="00482E64" w:rsidRPr="00482E64" w:rsidRDefault="00482E64" w:rsidP="00FD3034">
            <w:pPr>
              <w:rPr>
                <w:sz w:val="25"/>
                <w:szCs w:val="25"/>
              </w:rPr>
            </w:pPr>
            <w:r w:rsidRPr="00482E64">
              <w:rPr>
                <w:sz w:val="25"/>
                <w:szCs w:val="25"/>
              </w:rPr>
              <w:t>дата в реестре</w:t>
            </w:r>
          </w:p>
        </w:tc>
      </w:tr>
      <w:tr w:rsidR="00482E64" w:rsidRPr="00482E64" w:rsidTr="00FD3034">
        <w:trPr>
          <w:trHeight w:val="273"/>
        </w:trPr>
        <w:tc>
          <w:tcPr>
            <w:tcW w:w="4820" w:type="dxa"/>
            <w:shd w:val="clear" w:color="000000" w:fill="FFFFFF"/>
            <w:noWrap/>
            <w:hideMark/>
          </w:tcPr>
          <w:p w:rsidR="00482E64" w:rsidRPr="00482E64" w:rsidRDefault="00482E64" w:rsidP="00FD3034">
            <w:pPr>
              <w:rPr>
                <w:sz w:val="25"/>
                <w:szCs w:val="25"/>
              </w:rPr>
            </w:pPr>
            <w:r w:rsidRPr="00482E64">
              <w:rPr>
                <w:sz w:val="25"/>
                <w:szCs w:val="25"/>
              </w:rPr>
              <w:t>700600023267</w:t>
            </w:r>
          </w:p>
        </w:tc>
        <w:tc>
          <w:tcPr>
            <w:tcW w:w="1275" w:type="dxa"/>
            <w:shd w:val="clear" w:color="000000" w:fill="FFFFFF"/>
            <w:noWrap/>
            <w:hideMark/>
          </w:tcPr>
          <w:p w:rsidR="00482E64" w:rsidRPr="00482E64" w:rsidRDefault="00482E64" w:rsidP="00FD3034">
            <w:pPr>
              <w:jc w:val="right"/>
              <w:rPr>
                <w:sz w:val="25"/>
                <w:szCs w:val="25"/>
              </w:rPr>
            </w:pPr>
            <w:r w:rsidRPr="00482E64">
              <w:rPr>
                <w:sz w:val="25"/>
                <w:szCs w:val="25"/>
              </w:rPr>
              <w:t>15.05.2023</w:t>
            </w:r>
          </w:p>
        </w:tc>
        <w:tc>
          <w:tcPr>
            <w:tcW w:w="1206" w:type="dxa"/>
            <w:shd w:val="clear" w:color="000000" w:fill="FFFFFF"/>
            <w:noWrap/>
            <w:hideMark/>
          </w:tcPr>
          <w:p w:rsidR="00482E64" w:rsidRPr="00482E64" w:rsidRDefault="00482E64" w:rsidP="00FD3034">
            <w:pPr>
              <w:jc w:val="center"/>
              <w:rPr>
                <w:sz w:val="25"/>
                <w:szCs w:val="25"/>
              </w:rPr>
            </w:pPr>
            <w:r w:rsidRPr="00482E64">
              <w:rPr>
                <w:sz w:val="25"/>
                <w:szCs w:val="25"/>
              </w:rPr>
              <w:t>23 678,92</w:t>
            </w:r>
          </w:p>
        </w:tc>
        <w:tc>
          <w:tcPr>
            <w:tcW w:w="1560" w:type="dxa"/>
            <w:shd w:val="clear" w:color="000000" w:fill="FFFFFF"/>
            <w:noWrap/>
            <w:hideMark/>
          </w:tcPr>
          <w:p w:rsidR="00482E64" w:rsidRPr="00482E64" w:rsidRDefault="00482E64" w:rsidP="00FD3034">
            <w:pPr>
              <w:jc w:val="center"/>
              <w:rPr>
                <w:sz w:val="25"/>
                <w:szCs w:val="25"/>
              </w:rPr>
            </w:pPr>
            <w:r w:rsidRPr="00482E64">
              <w:rPr>
                <w:sz w:val="25"/>
                <w:szCs w:val="25"/>
              </w:rPr>
              <w:t>15.06.2023</w:t>
            </w:r>
          </w:p>
        </w:tc>
      </w:tr>
      <w:tr w:rsidR="00482E64" w:rsidRPr="00482E64" w:rsidTr="00FD3034">
        <w:trPr>
          <w:trHeight w:val="263"/>
        </w:trPr>
        <w:tc>
          <w:tcPr>
            <w:tcW w:w="4820" w:type="dxa"/>
            <w:shd w:val="clear" w:color="000000" w:fill="FFFFFF"/>
            <w:noWrap/>
            <w:vAlign w:val="bottom"/>
            <w:hideMark/>
          </w:tcPr>
          <w:p w:rsidR="00482E64" w:rsidRPr="00482E64" w:rsidRDefault="00482E64" w:rsidP="00FD3034">
            <w:pPr>
              <w:rPr>
                <w:bCs/>
                <w:sz w:val="25"/>
                <w:szCs w:val="25"/>
              </w:rPr>
            </w:pPr>
            <w:r w:rsidRPr="00482E64">
              <w:rPr>
                <w:bCs/>
                <w:sz w:val="25"/>
                <w:szCs w:val="25"/>
              </w:rPr>
              <w:t>6838</w:t>
            </w:r>
          </w:p>
        </w:tc>
        <w:tc>
          <w:tcPr>
            <w:tcW w:w="1275" w:type="dxa"/>
            <w:shd w:val="clear" w:color="000000" w:fill="FFFFFF"/>
            <w:noWrap/>
            <w:hideMark/>
          </w:tcPr>
          <w:p w:rsidR="00482E64" w:rsidRPr="00482E64" w:rsidRDefault="00482E64" w:rsidP="00FD3034">
            <w:pPr>
              <w:jc w:val="right"/>
              <w:rPr>
                <w:sz w:val="25"/>
                <w:szCs w:val="25"/>
              </w:rPr>
            </w:pPr>
            <w:r w:rsidRPr="00482E64">
              <w:rPr>
                <w:sz w:val="25"/>
                <w:szCs w:val="25"/>
              </w:rPr>
              <w:t>16.05.2023</w:t>
            </w:r>
          </w:p>
        </w:tc>
        <w:tc>
          <w:tcPr>
            <w:tcW w:w="1206" w:type="dxa"/>
            <w:shd w:val="clear" w:color="000000" w:fill="FFFFFF"/>
            <w:noWrap/>
            <w:hideMark/>
          </w:tcPr>
          <w:p w:rsidR="00482E64" w:rsidRPr="00482E64" w:rsidRDefault="00482E64" w:rsidP="00FD3034">
            <w:pPr>
              <w:jc w:val="center"/>
              <w:rPr>
                <w:sz w:val="25"/>
                <w:szCs w:val="25"/>
              </w:rPr>
            </w:pPr>
            <w:r w:rsidRPr="00482E64">
              <w:rPr>
                <w:sz w:val="25"/>
                <w:szCs w:val="25"/>
              </w:rPr>
              <w:t>3 443,92</w:t>
            </w:r>
          </w:p>
        </w:tc>
        <w:tc>
          <w:tcPr>
            <w:tcW w:w="1560" w:type="dxa"/>
            <w:shd w:val="clear" w:color="000000" w:fill="FFFFFF"/>
            <w:noWrap/>
            <w:hideMark/>
          </w:tcPr>
          <w:p w:rsidR="00482E64" w:rsidRPr="00482E64" w:rsidRDefault="00482E64" w:rsidP="00FD3034">
            <w:pPr>
              <w:jc w:val="center"/>
              <w:rPr>
                <w:sz w:val="25"/>
                <w:szCs w:val="25"/>
              </w:rPr>
            </w:pPr>
            <w:r w:rsidRPr="00482E64">
              <w:rPr>
                <w:sz w:val="25"/>
                <w:szCs w:val="25"/>
              </w:rPr>
              <w:t>15.06.2023</w:t>
            </w:r>
          </w:p>
        </w:tc>
      </w:tr>
      <w:tr w:rsidR="00482E64" w:rsidRPr="00482E64" w:rsidTr="00FD3034">
        <w:trPr>
          <w:trHeight w:val="267"/>
        </w:trPr>
        <w:tc>
          <w:tcPr>
            <w:tcW w:w="4820" w:type="dxa"/>
            <w:shd w:val="clear" w:color="000000" w:fill="FFFFFF"/>
            <w:noWrap/>
            <w:vAlign w:val="bottom"/>
            <w:hideMark/>
          </w:tcPr>
          <w:p w:rsidR="00482E64" w:rsidRPr="00482E64" w:rsidRDefault="00482E64" w:rsidP="00FD3034">
            <w:pPr>
              <w:rPr>
                <w:bCs/>
                <w:sz w:val="25"/>
                <w:szCs w:val="25"/>
              </w:rPr>
            </w:pPr>
            <w:r w:rsidRPr="00482E64">
              <w:rPr>
                <w:bCs/>
                <w:sz w:val="25"/>
                <w:szCs w:val="25"/>
              </w:rPr>
              <w:t>6839</w:t>
            </w:r>
          </w:p>
        </w:tc>
        <w:tc>
          <w:tcPr>
            <w:tcW w:w="1275" w:type="dxa"/>
            <w:shd w:val="clear" w:color="000000" w:fill="FFFFFF"/>
            <w:noWrap/>
            <w:hideMark/>
          </w:tcPr>
          <w:p w:rsidR="00482E64" w:rsidRPr="00482E64" w:rsidRDefault="00482E64" w:rsidP="00FD3034">
            <w:pPr>
              <w:jc w:val="right"/>
              <w:rPr>
                <w:sz w:val="25"/>
                <w:szCs w:val="25"/>
              </w:rPr>
            </w:pPr>
            <w:r w:rsidRPr="00482E64">
              <w:rPr>
                <w:sz w:val="25"/>
                <w:szCs w:val="25"/>
              </w:rPr>
              <w:t>16.05.2023</w:t>
            </w:r>
          </w:p>
        </w:tc>
        <w:tc>
          <w:tcPr>
            <w:tcW w:w="1206" w:type="dxa"/>
            <w:shd w:val="clear" w:color="000000" w:fill="FFFFFF"/>
            <w:noWrap/>
            <w:hideMark/>
          </w:tcPr>
          <w:p w:rsidR="00482E64" w:rsidRPr="00482E64" w:rsidRDefault="00482E64" w:rsidP="00FD3034">
            <w:pPr>
              <w:jc w:val="center"/>
              <w:rPr>
                <w:sz w:val="25"/>
                <w:szCs w:val="25"/>
              </w:rPr>
            </w:pPr>
            <w:r w:rsidRPr="00482E64">
              <w:rPr>
                <w:sz w:val="25"/>
                <w:szCs w:val="25"/>
              </w:rPr>
              <w:t>16576</w:t>
            </w:r>
          </w:p>
        </w:tc>
        <w:tc>
          <w:tcPr>
            <w:tcW w:w="1560" w:type="dxa"/>
            <w:shd w:val="clear" w:color="000000" w:fill="FFFFFF"/>
            <w:noWrap/>
            <w:hideMark/>
          </w:tcPr>
          <w:p w:rsidR="00482E64" w:rsidRPr="00482E64" w:rsidRDefault="00482E64" w:rsidP="00FD3034">
            <w:pPr>
              <w:jc w:val="center"/>
              <w:rPr>
                <w:sz w:val="25"/>
                <w:szCs w:val="25"/>
              </w:rPr>
            </w:pPr>
            <w:r w:rsidRPr="00482E64">
              <w:rPr>
                <w:sz w:val="25"/>
                <w:szCs w:val="25"/>
              </w:rPr>
              <w:t>15.06.2023</w:t>
            </w:r>
          </w:p>
        </w:tc>
      </w:tr>
    </w:tbl>
    <w:p w:rsidR="00482E64" w:rsidRPr="00482E64" w:rsidRDefault="00482E64" w:rsidP="00482E64">
      <w:pPr>
        <w:ind w:firstLine="708"/>
        <w:jc w:val="both"/>
        <w:rPr>
          <w:sz w:val="25"/>
          <w:szCs w:val="25"/>
        </w:rPr>
      </w:pPr>
    </w:p>
    <w:p w:rsidR="00482E64" w:rsidRPr="00482E64" w:rsidRDefault="00482E64" w:rsidP="00482E64">
      <w:pPr>
        <w:pStyle w:val="a3"/>
        <w:ind w:left="0" w:firstLine="709"/>
        <w:jc w:val="both"/>
        <w:rPr>
          <w:sz w:val="25"/>
          <w:szCs w:val="25"/>
        </w:rPr>
      </w:pPr>
    </w:p>
    <w:p w:rsidR="00482E64" w:rsidRPr="00482E64" w:rsidRDefault="00482E64" w:rsidP="00482E64">
      <w:pPr>
        <w:pStyle w:val="a3"/>
        <w:ind w:left="0" w:firstLine="709"/>
        <w:jc w:val="center"/>
        <w:rPr>
          <w:b/>
          <w:sz w:val="25"/>
          <w:szCs w:val="25"/>
        </w:rPr>
      </w:pPr>
      <w:r w:rsidRPr="00482E64">
        <w:rPr>
          <w:b/>
          <w:sz w:val="25"/>
          <w:szCs w:val="25"/>
        </w:rPr>
        <w:t>Соблюдение Учреждением требований Федерального закона № 44-ФЗ</w:t>
      </w:r>
      <w:r w:rsidRPr="00482E64">
        <w:rPr>
          <w:b/>
          <w:sz w:val="25"/>
          <w:szCs w:val="25"/>
        </w:rPr>
        <w:br/>
        <w:t>при заключении и исполнении контрактов, заключённых по результатам конкурентных закупок в 2023 году.</w:t>
      </w:r>
    </w:p>
    <w:p w:rsidR="00482E64" w:rsidRPr="00482E64" w:rsidRDefault="00482E64" w:rsidP="00482E64">
      <w:pPr>
        <w:ind w:firstLine="709"/>
        <w:jc w:val="both"/>
        <w:rPr>
          <w:sz w:val="25"/>
          <w:szCs w:val="25"/>
        </w:rPr>
      </w:pPr>
      <w:r w:rsidRPr="00482E64">
        <w:rPr>
          <w:sz w:val="25"/>
          <w:szCs w:val="25"/>
        </w:rPr>
        <w:t>В 2023 году Учреждение провело 2 закупки на общую сумму 1 496 576,61 рублей.</w:t>
      </w:r>
    </w:p>
    <w:p w:rsidR="00482E64" w:rsidRPr="00482E64" w:rsidRDefault="00482E64" w:rsidP="00482E64">
      <w:pPr>
        <w:ind w:firstLine="709"/>
        <w:jc w:val="both"/>
        <w:rPr>
          <w:sz w:val="25"/>
          <w:szCs w:val="25"/>
        </w:rPr>
      </w:pPr>
      <w:r w:rsidRPr="00482E64">
        <w:rPr>
          <w:sz w:val="25"/>
          <w:szCs w:val="25"/>
        </w:rPr>
        <w:t>Нарушений при размещении, проведении аукционов, исполнении контрактов не выявлено.</w:t>
      </w:r>
    </w:p>
    <w:p w:rsidR="00482E64" w:rsidRPr="00482E64" w:rsidRDefault="00482E64" w:rsidP="00482E64">
      <w:pPr>
        <w:ind w:firstLine="708"/>
        <w:jc w:val="both"/>
        <w:rPr>
          <w:sz w:val="25"/>
          <w:szCs w:val="25"/>
        </w:rPr>
      </w:pPr>
    </w:p>
    <w:p w:rsidR="00482E64" w:rsidRPr="00482E64" w:rsidRDefault="00482E64" w:rsidP="00482E64">
      <w:pPr>
        <w:jc w:val="center"/>
        <w:rPr>
          <w:b/>
          <w:sz w:val="25"/>
          <w:szCs w:val="25"/>
        </w:rPr>
      </w:pPr>
      <w:r w:rsidRPr="00482E64">
        <w:rPr>
          <w:b/>
          <w:sz w:val="25"/>
          <w:szCs w:val="25"/>
        </w:rPr>
        <w:t>Соответствие использования поставленного товара, выполненной работы (ее результата) или оказанной услуги целям осуществления закупки.</w:t>
      </w:r>
    </w:p>
    <w:p w:rsidR="00482E64" w:rsidRPr="00482E64" w:rsidRDefault="00482E64" w:rsidP="00482E64">
      <w:pPr>
        <w:ind w:firstLine="540"/>
        <w:jc w:val="both"/>
        <w:rPr>
          <w:sz w:val="25"/>
          <w:szCs w:val="25"/>
        </w:rPr>
      </w:pPr>
      <w:r w:rsidRPr="00482E64">
        <w:rPr>
          <w:b/>
          <w:sz w:val="25"/>
          <w:szCs w:val="25"/>
        </w:rPr>
        <w:tab/>
      </w:r>
      <w:r w:rsidRPr="00482E64">
        <w:rPr>
          <w:sz w:val="25"/>
          <w:szCs w:val="25"/>
        </w:rPr>
        <w:t>Проверкой соответствия использования поставленного товара, выполненной работы (ее результата) или оказанной услуги целям осуществления закупки показала, что закупки осуществлены с соблюдением законодательства о контрактной системе в сфере закупок, бюджетного законодательства, объекты закупок соответствуют функциям и полномочиям  Учреждения. Расходы на закупки соответствуют целям закупок, определенным с учетом положений ст.13 Федерального закона № 44-ФЗ, иным нормативным актам о контрактной системе в сфере закупок.</w:t>
      </w:r>
    </w:p>
    <w:p w:rsidR="00482E64" w:rsidRPr="00482E64" w:rsidRDefault="00482E64" w:rsidP="00482E64">
      <w:pPr>
        <w:ind w:firstLine="709"/>
        <w:jc w:val="both"/>
        <w:rPr>
          <w:b/>
          <w:sz w:val="25"/>
          <w:szCs w:val="25"/>
        </w:rPr>
      </w:pPr>
      <w:r w:rsidRPr="00482E64">
        <w:rPr>
          <w:b/>
          <w:sz w:val="25"/>
          <w:szCs w:val="25"/>
        </w:rPr>
        <w:t xml:space="preserve">Отчёт </w:t>
      </w:r>
      <w:r w:rsidRPr="00482E64">
        <w:rPr>
          <w:rStyle w:val="blk"/>
          <w:b/>
          <w:sz w:val="25"/>
          <w:szCs w:val="25"/>
        </w:rPr>
        <w:t>об объеме закупок у субъектов</w:t>
      </w:r>
      <w:r w:rsidRPr="00482E64">
        <w:rPr>
          <w:rStyle w:val="blk"/>
          <w:sz w:val="25"/>
          <w:szCs w:val="25"/>
        </w:rPr>
        <w:t xml:space="preserve"> </w:t>
      </w:r>
      <w:r w:rsidRPr="00482E64">
        <w:rPr>
          <w:rStyle w:val="blk"/>
          <w:b/>
          <w:sz w:val="25"/>
          <w:szCs w:val="25"/>
        </w:rPr>
        <w:t>малого предпринимательства, социально ориентированных некоммерческих организаций.</w:t>
      </w:r>
    </w:p>
    <w:p w:rsidR="00482E64" w:rsidRPr="00482E64" w:rsidRDefault="00482E64" w:rsidP="00482E64">
      <w:pPr>
        <w:ind w:firstLine="709"/>
        <w:jc w:val="both"/>
        <w:rPr>
          <w:rStyle w:val="blk"/>
          <w:sz w:val="25"/>
          <w:szCs w:val="25"/>
        </w:rPr>
      </w:pPr>
      <w:r w:rsidRPr="00482E64">
        <w:rPr>
          <w:sz w:val="25"/>
          <w:szCs w:val="25"/>
        </w:rPr>
        <w:t xml:space="preserve">Согласно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482E64">
        <w:rPr>
          <w:rStyle w:val="blk"/>
          <w:sz w:val="25"/>
          <w:szCs w:val="25"/>
        </w:rPr>
        <w:t>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и до 1 апреля года, следующего за отчетным годом, разместить такой отчет в единой информационной системе.</w:t>
      </w:r>
    </w:p>
    <w:p w:rsidR="00482E64" w:rsidRDefault="00482E64" w:rsidP="00482E64">
      <w:pPr>
        <w:ind w:firstLine="709"/>
        <w:jc w:val="both"/>
        <w:rPr>
          <w:rStyle w:val="blk"/>
          <w:sz w:val="25"/>
          <w:szCs w:val="25"/>
        </w:rPr>
      </w:pPr>
      <w:r w:rsidRPr="00482E64">
        <w:rPr>
          <w:rStyle w:val="blk"/>
          <w:sz w:val="25"/>
          <w:szCs w:val="25"/>
        </w:rPr>
        <w:t>Учреждение составило и разместило вышеуказанный отчёт за 2023 год: отчёт утверждён 18 марта 2024 года и размещён в ЕИС 18.03.2024 г. Нарушений не установлено.</w:t>
      </w:r>
    </w:p>
    <w:p w:rsidR="00482E64" w:rsidRPr="00680E19" w:rsidRDefault="00482E64" w:rsidP="00482E64">
      <w:pPr>
        <w:ind w:firstLine="709"/>
        <w:jc w:val="center"/>
        <w:rPr>
          <w:rStyle w:val="blk"/>
          <w:b/>
          <w:sz w:val="25"/>
          <w:szCs w:val="25"/>
        </w:rPr>
      </w:pPr>
      <w:r w:rsidRPr="00680E19">
        <w:rPr>
          <w:rStyle w:val="blk"/>
          <w:b/>
          <w:sz w:val="25"/>
          <w:szCs w:val="25"/>
        </w:rPr>
        <w:t>Отчёт об объёме закупок российских товаров.</w:t>
      </w:r>
    </w:p>
    <w:p w:rsidR="00482E64" w:rsidRDefault="00482E64" w:rsidP="00482E64">
      <w:pPr>
        <w:ind w:firstLine="709"/>
        <w:jc w:val="both"/>
        <w:rPr>
          <w:rStyle w:val="blk"/>
          <w:sz w:val="25"/>
          <w:szCs w:val="25"/>
        </w:rPr>
      </w:pPr>
      <w:r w:rsidRPr="00680E19">
        <w:rPr>
          <w:sz w:val="25"/>
          <w:szCs w:val="25"/>
        </w:rPr>
        <w:t>Согласно требований Федерального закона от 05.04.2013 № 44-ФЗ «О контрактной системе в сфере закупок товаров, работ, услуг для обеспечения государственных</w:t>
      </w:r>
      <w:r w:rsidRPr="00AE50A7">
        <w:rPr>
          <w:sz w:val="25"/>
          <w:szCs w:val="25"/>
        </w:rPr>
        <w:t xml:space="preserve"> и муниципальных нужд»</w:t>
      </w:r>
      <w:r>
        <w:rPr>
          <w:sz w:val="25"/>
          <w:szCs w:val="25"/>
        </w:rPr>
        <w:t xml:space="preserve">, </w:t>
      </w:r>
      <w:r w:rsidRPr="001A7400">
        <w:rPr>
          <w:color w:val="333333"/>
          <w:sz w:val="25"/>
          <w:szCs w:val="25"/>
          <w:shd w:val="clear" w:color="auto" w:fill="FFFFFF"/>
        </w:rPr>
        <w:t>согласно </w:t>
      </w:r>
      <w:r w:rsidRPr="001A7400">
        <w:rPr>
          <w:bCs/>
          <w:color w:val="333333"/>
          <w:sz w:val="25"/>
          <w:szCs w:val="25"/>
          <w:shd w:val="clear" w:color="auto" w:fill="FFFFFF"/>
        </w:rPr>
        <w:t>Постановлению</w:t>
      </w:r>
      <w:r w:rsidRPr="001A7400">
        <w:rPr>
          <w:color w:val="333333"/>
          <w:sz w:val="25"/>
          <w:szCs w:val="25"/>
          <w:shd w:val="clear" w:color="auto" w:fill="FFFFFF"/>
        </w:rPr>
        <w:t> Правительства </w:t>
      </w:r>
      <w:r w:rsidRPr="001A7400">
        <w:rPr>
          <w:bCs/>
          <w:color w:val="333333"/>
          <w:sz w:val="25"/>
          <w:szCs w:val="25"/>
          <w:shd w:val="clear" w:color="auto" w:fill="FFFFFF"/>
        </w:rPr>
        <w:t>РФ</w:t>
      </w:r>
      <w:r w:rsidRPr="001A7400">
        <w:rPr>
          <w:color w:val="333333"/>
          <w:sz w:val="25"/>
          <w:szCs w:val="25"/>
          <w:shd w:val="clear" w:color="auto" w:fill="FFFFFF"/>
        </w:rPr>
        <w:t> от 03.12.2020 г. N 2014 «О минимальной обязательной доле </w:t>
      </w:r>
      <w:r w:rsidRPr="001A7400">
        <w:rPr>
          <w:bCs/>
          <w:color w:val="333333"/>
          <w:sz w:val="25"/>
          <w:szCs w:val="25"/>
          <w:shd w:val="clear" w:color="auto" w:fill="FFFFFF"/>
        </w:rPr>
        <w:t>закупок</w:t>
      </w:r>
      <w:r w:rsidRPr="001A7400">
        <w:rPr>
          <w:color w:val="333333"/>
          <w:sz w:val="25"/>
          <w:szCs w:val="25"/>
          <w:shd w:val="clear" w:color="auto" w:fill="FFFFFF"/>
        </w:rPr>
        <w:t> </w:t>
      </w:r>
      <w:r w:rsidRPr="001A7400">
        <w:rPr>
          <w:bCs/>
          <w:color w:val="333333"/>
          <w:sz w:val="25"/>
          <w:szCs w:val="25"/>
          <w:shd w:val="clear" w:color="auto" w:fill="FFFFFF"/>
        </w:rPr>
        <w:t>российских</w:t>
      </w:r>
      <w:r w:rsidRPr="001A7400">
        <w:rPr>
          <w:color w:val="333333"/>
          <w:sz w:val="25"/>
          <w:szCs w:val="25"/>
          <w:shd w:val="clear" w:color="auto" w:fill="FFFFFF"/>
        </w:rPr>
        <w:t> </w:t>
      </w:r>
      <w:r w:rsidRPr="001A7400">
        <w:rPr>
          <w:bCs/>
          <w:color w:val="333333"/>
          <w:sz w:val="25"/>
          <w:szCs w:val="25"/>
          <w:shd w:val="clear" w:color="auto" w:fill="FFFFFF"/>
        </w:rPr>
        <w:t>товаров</w:t>
      </w:r>
      <w:r w:rsidRPr="001A7400">
        <w:rPr>
          <w:color w:val="333333"/>
          <w:sz w:val="25"/>
          <w:szCs w:val="25"/>
          <w:shd w:val="clear" w:color="auto" w:fill="FFFFFF"/>
        </w:rPr>
        <w:t> и ее достижении заказчиком»</w:t>
      </w:r>
      <w:r w:rsidRPr="00AE50A7">
        <w:rPr>
          <w:sz w:val="25"/>
          <w:szCs w:val="25"/>
        </w:rPr>
        <w:t xml:space="preserve"> </w:t>
      </w:r>
      <w:r w:rsidRPr="00AE50A7">
        <w:rPr>
          <w:rStyle w:val="blk"/>
          <w:sz w:val="25"/>
          <w:szCs w:val="25"/>
        </w:rPr>
        <w:t xml:space="preserve">по итогам года Заказчик обязан составить отчет об объеме закупок </w:t>
      </w:r>
      <w:r>
        <w:rPr>
          <w:rStyle w:val="blk"/>
          <w:sz w:val="25"/>
          <w:szCs w:val="25"/>
        </w:rPr>
        <w:t>российских товаров</w:t>
      </w:r>
      <w:r w:rsidRPr="00AE50A7">
        <w:rPr>
          <w:rStyle w:val="blk"/>
          <w:sz w:val="25"/>
          <w:szCs w:val="25"/>
        </w:rPr>
        <w:t>,  и до 1 апреля года, следующего за отчетным годом, разместить такой отчет в единой информационной системе</w:t>
      </w:r>
      <w:r>
        <w:rPr>
          <w:rStyle w:val="blk"/>
          <w:sz w:val="25"/>
          <w:szCs w:val="25"/>
        </w:rPr>
        <w:t>.</w:t>
      </w:r>
    </w:p>
    <w:p w:rsidR="00482E64" w:rsidRDefault="00482E64" w:rsidP="00482E64">
      <w:pPr>
        <w:ind w:firstLine="709"/>
        <w:jc w:val="both"/>
        <w:rPr>
          <w:b/>
        </w:rPr>
      </w:pPr>
      <w:r>
        <w:rPr>
          <w:rStyle w:val="blk"/>
          <w:sz w:val="25"/>
          <w:szCs w:val="25"/>
        </w:rPr>
        <w:t>Учреждение</w:t>
      </w:r>
      <w:r w:rsidRPr="00AE50A7">
        <w:rPr>
          <w:rStyle w:val="blk"/>
          <w:sz w:val="25"/>
          <w:szCs w:val="25"/>
        </w:rPr>
        <w:t xml:space="preserve"> составил</w:t>
      </w:r>
      <w:r>
        <w:rPr>
          <w:rStyle w:val="blk"/>
          <w:sz w:val="25"/>
          <w:szCs w:val="25"/>
        </w:rPr>
        <w:t>о</w:t>
      </w:r>
      <w:r w:rsidRPr="00AE50A7">
        <w:rPr>
          <w:rStyle w:val="blk"/>
          <w:sz w:val="25"/>
          <w:szCs w:val="25"/>
        </w:rPr>
        <w:t xml:space="preserve"> и разместил</w:t>
      </w:r>
      <w:r>
        <w:rPr>
          <w:rStyle w:val="blk"/>
          <w:sz w:val="25"/>
          <w:szCs w:val="25"/>
        </w:rPr>
        <w:t>о</w:t>
      </w:r>
      <w:r w:rsidRPr="00AE50A7">
        <w:rPr>
          <w:rStyle w:val="blk"/>
          <w:sz w:val="25"/>
          <w:szCs w:val="25"/>
        </w:rPr>
        <w:t xml:space="preserve"> вышеуказанный отчёт </w:t>
      </w:r>
      <w:r>
        <w:rPr>
          <w:rStyle w:val="blk"/>
          <w:sz w:val="25"/>
          <w:szCs w:val="25"/>
        </w:rPr>
        <w:t>за 2023 год: отчёт утверждён 18 марта 2024 года и размещён в ЕИС 18.03</w:t>
      </w:r>
      <w:r w:rsidRPr="00784725">
        <w:rPr>
          <w:rStyle w:val="blk"/>
          <w:sz w:val="25"/>
          <w:szCs w:val="25"/>
        </w:rPr>
        <w:t>.202</w:t>
      </w:r>
      <w:r>
        <w:rPr>
          <w:rStyle w:val="blk"/>
          <w:sz w:val="25"/>
          <w:szCs w:val="25"/>
        </w:rPr>
        <w:t>4</w:t>
      </w:r>
      <w:r w:rsidRPr="00AE50A7">
        <w:rPr>
          <w:rStyle w:val="blk"/>
          <w:sz w:val="25"/>
          <w:szCs w:val="25"/>
        </w:rPr>
        <w:t xml:space="preserve"> г. Нарушений в сроке размещения не установлено.</w:t>
      </w:r>
      <w:r>
        <w:rPr>
          <w:b/>
        </w:rPr>
        <w:t xml:space="preserve"> </w:t>
      </w:r>
    </w:p>
    <w:p w:rsidR="00482E64" w:rsidRPr="00482E64" w:rsidRDefault="00482E64" w:rsidP="00482E64">
      <w:pPr>
        <w:ind w:firstLine="708"/>
        <w:jc w:val="both"/>
        <w:rPr>
          <w:b/>
          <w:sz w:val="25"/>
          <w:szCs w:val="25"/>
        </w:rPr>
      </w:pPr>
      <w:r w:rsidRPr="00482E64">
        <w:rPr>
          <w:b/>
          <w:sz w:val="25"/>
          <w:szCs w:val="25"/>
        </w:rPr>
        <w:t>Информация о результатах контрольного мероприятия:</w:t>
      </w:r>
    </w:p>
    <w:p w:rsidR="00482E64" w:rsidRDefault="00482E64" w:rsidP="00482E64">
      <w:pPr>
        <w:pStyle w:val="a3"/>
        <w:ind w:left="0" w:firstLine="709"/>
        <w:jc w:val="both"/>
        <w:rPr>
          <w:sz w:val="25"/>
          <w:szCs w:val="25"/>
        </w:rPr>
      </w:pPr>
      <w:r w:rsidRPr="00482E64">
        <w:rPr>
          <w:bCs/>
          <w:sz w:val="25"/>
          <w:szCs w:val="25"/>
        </w:rPr>
        <w:t xml:space="preserve">В ходе плановой проверки выявлено, что </w:t>
      </w:r>
      <w:r w:rsidRPr="00482E64">
        <w:rPr>
          <w:sz w:val="25"/>
          <w:szCs w:val="25"/>
        </w:rPr>
        <w:t>Учреждением</w:t>
      </w:r>
      <w:r w:rsidRPr="00482E64">
        <w:rPr>
          <w:bCs/>
          <w:sz w:val="25"/>
          <w:szCs w:val="25"/>
        </w:rPr>
        <w:t>, как Заказчиком н</w:t>
      </w:r>
      <w:r w:rsidRPr="00482E64">
        <w:rPr>
          <w:sz w:val="25"/>
          <w:szCs w:val="25"/>
        </w:rPr>
        <w:t>арушены:</w:t>
      </w:r>
    </w:p>
    <w:p w:rsidR="00482E64" w:rsidRPr="00482E64" w:rsidRDefault="00482E64" w:rsidP="00482E64">
      <w:pPr>
        <w:pStyle w:val="a3"/>
        <w:numPr>
          <w:ilvl w:val="0"/>
          <w:numId w:val="29"/>
        </w:numPr>
        <w:spacing w:after="200" w:line="276" w:lineRule="auto"/>
        <w:ind w:left="0" w:firstLine="709"/>
        <w:jc w:val="both"/>
        <w:rPr>
          <w:sz w:val="25"/>
          <w:szCs w:val="25"/>
        </w:rPr>
      </w:pPr>
      <w:r w:rsidRPr="00482E64">
        <w:rPr>
          <w:sz w:val="25"/>
          <w:szCs w:val="25"/>
        </w:rPr>
        <w:t xml:space="preserve">Положения ст. </w:t>
      </w:r>
      <w:r w:rsidRPr="00482E64">
        <w:rPr>
          <w:b/>
          <w:sz w:val="25"/>
          <w:szCs w:val="25"/>
        </w:rPr>
        <w:t>103</w:t>
      </w:r>
      <w:r w:rsidRPr="00482E64">
        <w:rPr>
          <w:sz w:val="25"/>
          <w:szCs w:val="25"/>
        </w:rPr>
        <w:t xml:space="preserve"> 44-фз и ПП </w:t>
      </w:r>
      <w:r w:rsidRPr="00482E64">
        <w:rPr>
          <w:b/>
          <w:sz w:val="25"/>
          <w:szCs w:val="25"/>
        </w:rPr>
        <w:t>1084:</w:t>
      </w:r>
      <w:r w:rsidRPr="00482E64">
        <w:rPr>
          <w:sz w:val="25"/>
          <w:szCs w:val="25"/>
        </w:rPr>
        <w:t xml:space="preserve"> сроки размещения в ЕИС информации об исполнении контрактов.</w:t>
      </w:r>
    </w:p>
    <w:p w:rsidR="00482E64" w:rsidRPr="00482E64" w:rsidRDefault="00482E64" w:rsidP="00482E64">
      <w:pPr>
        <w:pStyle w:val="a3"/>
        <w:numPr>
          <w:ilvl w:val="0"/>
          <w:numId w:val="29"/>
        </w:numPr>
        <w:spacing w:after="200" w:line="276" w:lineRule="auto"/>
        <w:ind w:left="0" w:firstLine="709"/>
        <w:jc w:val="both"/>
        <w:rPr>
          <w:sz w:val="25"/>
          <w:szCs w:val="25"/>
        </w:rPr>
      </w:pPr>
      <w:r w:rsidRPr="00482E64">
        <w:rPr>
          <w:sz w:val="25"/>
          <w:szCs w:val="25"/>
        </w:rPr>
        <w:lastRenderedPageBreak/>
        <w:t>Положения пункта 4 ч.1 ст. 93 44-фз: превышение допустимого лимита закупок по данному пункту.</w:t>
      </w:r>
    </w:p>
    <w:p w:rsidR="00482E64" w:rsidRPr="00482E64" w:rsidRDefault="00482E64" w:rsidP="00482E64">
      <w:pPr>
        <w:pStyle w:val="a3"/>
        <w:ind w:left="0" w:firstLine="709"/>
        <w:jc w:val="both"/>
        <w:rPr>
          <w:sz w:val="25"/>
          <w:szCs w:val="25"/>
        </w:rPr>
      </w:pPr>
      <w:r w:rsidRPr="00482E64">
        <w:rPr>
          <w:sz w:val="25"/>
          <w:szCs w:val="25"/>
        </w:rPr>
        <w:t>Учреждение в течение пятнадцати рабочих дней со дня получения  акта контрольного мероприятия вправе представить письменное возражение по фактам, изложенным в акте проверки. При этом необходимо приложить к письменным возражениям документы (их заверенные копии),  подтверждающие обоснованность своих возражений.</w:t>
      </w:r>
    </w:p>
    <w:p w:rsidR="00482E64" w:rsidRPr="00482E64" w:rsidRDefault="00482E64" w:rsidP="00482E64">
      <w:pPr>
        <w:ind w:firstLine="709"/>
        <w:jc w:val="both"/>
        <w:rPr>
          <w:rStyle w:val="blk"/>
          <w:sz w:val="25"/>
          <w:szCs w:val="25"/>
        </w:rPr>
      </w:pPr>
    </w:p>
    <w:p w:rsidR="00482E64" w:rsidRPr="00482E64" w:rsidRDefault="00482E64" w:rsidP="00482E64">
      <w:pPr>
        <w:ind w:firstLine="709"/>
        <w:jc w:val="both"/>
        <w:rPr>
          <w:rStyle w:val="blk"/>
          <w:sz w:val="25"/>
          <w:szCs w:val="25"/>
        </w:rPr>
      </w:pPr>
    </w:p>
    <w:p w:rsidR="001309D0" w:rsidRPr="00482E64" w:rsidRDefault="001309D0" w:rsidP="001309D0">
      <w:pPr>
        <w:ind w:firstLine="709"/>
        <w:jc w:val="both"/>
        <w:rPr>
          <w:b/>
          <w:sz w:val="25"/>
          <w:szCs w:val="25"/>
        </w:rPr>
      </w:pPr>
    </w:p>
    <w:p w:rsidR="00BB01D8" w:rsidRPr="00482E64" w:rsidRDefault="00BB01D8" w:rsidP="00D62DC3">
      <w:pPr>
        <w:ind w:firstLine="709"/>
        <w:jc w:val="both"/>
        <w:rPr>
          <w:b/>
          <w:sz w:val="25"/>
          <w:szCs w:val="25"/>
        </w:rPr>
      </w:pPr>
    </w:p>
    <w:p w:rsidR="007D4394" w:rsidRPr="00482E64" w:rsidRDefault="007D4394" w:rsidP="007D4394">
      <w:pPr>
        <w:ind w:firstLine="709"/>
        <w:jc w:val="both"/>
        <w:rPr>
          <w:b/>
          <w:sz w:val="25"/>
          <w:szCs w:val="25"/>
        </w:rPr>
      </w:pPr>
    </w:p>
    <w:p w:rsidR="00FE1087" w:rsidRPr="00482E64" w:rsidRDefault="00FE1087" w:rsidP="00FE1087">
      <w:pPr>
        <w:ind w:firstLine="708"/>
        <w:jc w:val="both"/>
        <w:rPr>
          <w:b/>
          <w:sz w:val="25"/>
          <w:szCs w:val="25"/>
          <w:u w:val="single"/>
        </w:rPr>
      </w:pPr>
    </w:p>
    <w:sectPr w:rsidR="00FE1087" w:rsidRPr="00482E64" w:rsidSect="00D77284">
      <w:headerReference w:type="even" r:id="rId36"/>
      <w:headerReference w:type="default" r:id="rId37"/>
      <w:footerReference w:type="even" r:id="rId38"/>
      <w:footerReference w:type="default" r:id="rId39"/>
      <w:headerReference w:type="first" r:id="rId40"/>
      <w:footerReference w:type="first" r:id="rId41"/>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2BA6" w:rsidRDefault="009A2BA6" w:rsidP="00110BB9">
      <w:r>
        <w:separator/>
      </w:r>
    </w:p>
  </w:endnote>
  <w:endnote w:type="continuationSeparator" w:id="0">
    <w:p w:rsidR="009A2BA6" w:rsidRDefault="009A2BA6" w:rsidP="00110B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201" w:usb1="00000000" w:usb2="00000000" w:usb3="00000000" w:csb0="00000004"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7E5" w:rsidRDefault="000B77E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7E5" w:rsidRDefault="000B77E5">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7E5" w:rsidRDefault="000B77E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2BA6" w:rsidRDefault="009A2BA6" w:rsidP="00110BB9">
      <w:r>
        <w:separator/>
      </w:r>
    </w:p>
  </w:footnote>
  <w:footnote w:type="continuationSeparator" w:id="0">
    <w:p w:rsidR="009A2BA6" w:rsidRDefault="009A2BA6" w:rsidP="00110B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7E5" w:rsidRDefault="000B77E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9844"/>
      <w:docPartObj>
        <w:docPartGallery w:val="Page Numbers (Top of Page)"/>
        <w:docPartUnique/>
      </w:docPartObj>
    </w:sdtPr>
    <w:sdtContent>
      <w:p w:rsidR="000B77E5" w:rsidRDefault="00DA4768">
        <w:pPr>
          <w:pStyle w:val="a5"/>
          <w:jc w:val="right"/>
        </w:pPr>
        <w:fldSimple w:instr=" PAGE   \* MERGEFORMAT ">
          <w:r w:rsidR="00B216F6">
            <w:rPr>
              <w:noProof/>
            </w:rPr>
            <w:t>1</w:t>
          </w:r>
        </w:fldSimple>
      </w:p>
    </w:sdtContent>
  </w:sdt>
  <w:p w:rsidR="000B77E5" w:rsidRDefault="000B77E5">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7E5" w:rsidRDefault="000B77E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41140"/>
    <w:multiLevelType w:val="hybridMultilevel"/>
    <w:tmpl w:val="E61C65E6"/>
    <w:lvl w:ilvl="0" w:tplc="6C4E6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2C97EF2"/>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3E339C4"/>
    <w:multiLevelType w:val="multilevel"/>
    <w:tmpl w:val="C0B0931A"/>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4BE2D71"/>
    <w:multiLevelType w:val="hybridMultilevel"/>
    <w:tmpl w:val="9BEE9F0E"/>
    <w:lvl w:ilvl="0" w:tplc="498C179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0458B2"/>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14787AC7"/>
    <w:multiLevelType w:val="hybridMultilevel"/>
    <w:tmpl w:val="077A2728"/>
    <w:lvl w:ilvl="0" w:tplc="9022F13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6FA2A93"/>
    <w:multiLevelType w:val="hybridMultilevel"/>
    <w:tmpl w:val="243A34FA"/>
    <w:lvl w:ilvl="0" w:tplc="E6CA79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
    <w:nsid w:val="1CC742ED"/>
    <w:multiLevelType w:val="hybridMultilevel"/>
    <w:tmpl w:val="8342148A"/>
    <w:lvl w:ilvl="0" w:tplc="6C5467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D712750"/>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252367FA"/>
    <w:multiLevelType w:val="hybridMultilevel"/>
    <w:tmpl w:val="1E9486CC"/>
    <w:lvl w:ilvl="0" w:tplc="219810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5833BC7"/>
    <w:multiLevelType w:val="hybridMultilevel"/>
    <w:tmpl w:val="42CCD876"/>
    <w:lvl w:ilvl="0" w:tplc="8E0ABC8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5FC6783"/>
    <w:multiLevelType w:val="hybridMultilevel"/>
    <w:tmpl w:val="6A7CAEA8"/>
    <w:lvl w:ilvl="0" w:tplc="41885586">
      <w:start w:val="7"/>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2">
    <w:nsid w:val="29002FA5"/>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AF77476"/>
    <w:multiLevelType w:val="hybridMultilevel"/>
    <w:tmpl w:val="4C0CDADC"/>
    <w:lvl w:ilvl="0" w:tplc="B85C5878">
      <w:start w:val="1"/>
      <w:numFmt w:val="decimal"/>
      <w:lvlText w:val="%1)"/>
      <w:lvlJc w:val="left"/>
      <w:pPr>
        <w:ind w:left="1878" w:hanging="11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AFB7A29"/>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51904F4D"/>
    <w:multiLevelType w:val="multilevel"/>
    <w:tmpl w:val="10063710"/>
    <w:lvl w:ilvl="0">
      <w:start w:val="3"/>
      <w:numFmt w:val="decimal"/>
      <w:lvlText w:val="%1."/>
      <w:lvlJc w:val="left"/>
      <w:pPr>
        <w:ind w:left="480" w:hanging="480"/>
      </w:pPr>
    </w:lvl>
    <w:lvl w:ilvl="1">
      <w:start w:val="14"/>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6">
    <w:nsid w:val="51BA0713"/>
    <w:multiLevelType w:val="hybridMultilevel"/>
    <w:tmpl w:val="16AE6388"/>
    <w:lvl w:ilvl="0" w:tplc="E40AFE3C">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38F4E19"/>
    <w:multiLevelType w:val="hybridMultilevel"/>
    <w:tmpl w:val="D8A499E2"/>
    <w:lvl w:ilvl="0" w:tplc="00842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C5B499F"/>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637E36D0"/>
    <w:multiLevelType w:val="hybridMultilevel"/>
    <w:tmpl w:val="763071E2"/>
    <w:lvl w:ilvl="0" w:tplc="13BC55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3C66DE0"/>
    <w:multiLevelType w:val="hybridMultilevel"/>
    <w:tmpl w:val="2098EC14"/>
    <w:lvl w:ilvl="0" w:tplc="144C2AFA">
      <w:start w:val="1"/>
      <w:numFmt w:val="decimal"/>
      <w:lvlText w:val="%1."/>
      <w:lvlJc w:val="left"/>
      <w:pPr>
        <w:ind w:left="1395" w:hanging="855"/>
      </w:pPr>
      <w:rPr>
        <w:rFonts w:ascii="Liberation Serif" w:hAnsi="Liberation Serif" w:cs="Manga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A2B35B7"/>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6BCE17AA"/>
    <w:multiLevelType w:val="hybridMultilevel"/>
    <w:tmpl w:val="8B629456"/>
    <w:lvl w:ilvl="0" w:tplc="290072BE">
      <w:start w:val="1"/>
      <w:numFmt w:val="decimal"/>
      <w:lvlText w:val="%1)"/>
      <w:lvlJc w:val="left"/>
      <w:pPr>
        <w:tabs>
          <w:tab w:val="num" w:pos="1429"/>
        </w:tabs>
        <w:ind w:left="1429" w:hanging="360"/>
      </w:pPr>
      <w:rPr>
        <w:rFonts w:ascii="Times New Roman" w:eastAsia="Times New Roman" w:hAnsi="Times New Roman" w:cs="Times New Roman"/>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
    <w:nsid w:val="74110932"/>
    <w:multiLevelType w:val="hybridMultilevel"/>
    <w:tmpl w:val="1E9486CC"/>
    <w:lvl w:ilvl="0" w:tplc="219810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6A73770"/>
    <w:multiLevelType w:val="hybridMultilevel"/>
    <w:tmpl w:val="9102620E"/>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7763E53"/>
    <w:multiLevelType w:val="hybridMultilevel"/>
    <w:tmpl w:val="582023EA"/>
    <w:lvl w:ilvl="0" w:tplc="8E942D18">
      <w:start w:val="4"/>
      <w:numFmt w:val="decimal"/>
      <w:lvlText w:val="%1."/>
      <w:lvlJc w:val="left"/>
      <w:pPr>
        <w:ind w:left="1069" w:hanging="360"/>
      </w:pPr>
      <w:rPr>
        <w:rFonts w:ascii="Times New Roman" w:hAnsi="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9126D0A"/>
    <w:multiLevelType w:val="hybridMultilevel"/>
    <w:tmpl w:val="A908019E"/>
    <w:lvl w:ilvl="0" w:tplc="A87C19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7D8B19C6"/>
    <w:multiLevelType w:val="hybridMultilevel"/>
    <w:tmpl w:val="1B20EFDC"/>
    <w:lvl w:ilvl="0" w:tplc="62A8554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9"/>
  </w:num>
  <w:num w:numId="2">
    <w:abstractNumId w:val="9"/>
  </w:num>
  <w:num w:numId="3">
    <w:abstractNumId w:val="5"/>
  </w:num>
  <w:num w:numId="4">
    <w:abstractNumId w:val="17"/>
  </w:num>
  <w:num w:numId="5">
    <w:abstractNumId w:val="18"/>
  </w:num>
  <w:num w:numId="6">
    <w:abstractNumId w:val="4"/>
  </w:num>
  <w:num w:numId="7">
    <w:abstractNumId w:val="12"/>
  </w:num>
  <w:num w:numId="8">
    <w:abstractNumId w:val="0"/>
  </w:num>
  <w:num w:numId="9">
    <w:abstractNumId w:val="1"/>
  </w:num>
  <w:num w:numId="10">
    <w:abstractNumId w:val="11"/>
  </w:num>
  <w:num w:numId="11">
    <w:abstractNumId w:val="6"/>
  </w:num>
  <w:num w:numId="12">
    <w:abstractNumId w:val="15"/>
    <w:lvlOverride w:ilvl="0">
      <w:startOverride w:val="3"/>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6"/>
  </w:num>
  <w:num w:numId="15">
    <w:abstractNumId w:val="7"/>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5"/>
  </w:num>
  <w:num w:numId="19">
    <w:abstractNumId w:val="27"/>
  </w:num>
  <w:num w:numId="20">
    <w:abstractNumId w:val="2"/>
  </w:num>
  <w:num w:numId="21">
    <w:abstractNumId w:val="22"/>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3"/>
  </w:num>
  <w:num w:numId="25">
    <w:abstractNumId w:val="14"/>
  </w:num>
  <w:num w:numId="26">
    <w:abstractNumId w:val="8"/>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401B6F"/>
    <w:rsid w:val="00001C00"/>
    <w:rsid w:val="00002F43"/>
    <w:rsid w:val="000046AF"/>
    <w:rsid w:val="00041C71"/>
    <w:rsid w:val="00055B23"/>
    <w:rsid w:val="00061732"/>
    <w:rsid w:val="00064640"/>
    <w:rsid w:val="00065DDE"/>
    <w:rsid w:val="00070770"/>
    <w:rsid w:val="00076E0A"/>
    <w:rsid w:val="000924B3"/>
    <w:rsid w:val="000929F5"/>
    <w:rsid w:val="00096CEE"/>
    <w:rsid w:val="000B77E5"/>
    <w:rsid w:val="000C0520"/>
    <w:rsid w:val="000C566F"/>
    <w:rsid w:val="000C75F8"/>
    <w:rsid w:val="000D169D"/>
    <w:rsid w:val="000D5E08"/>
    <w:rsid w:val="000E6B7D"/>
    <w:rsid w:val="000F3B81"/>
    <w:rsid w:val="000F3EE8"/>
    <w:rsid w:val="000F45B9"/>
    <w:rsid w:val="00100577"/>
    <w:rsid w:val="00105C3B"/>
    <w:rsid w:val="00110BB9"/>
    <w:rsid w:val="00124601"/>
    <w:rsid w:val="001309D0"/>
    <w:rsid w:val="00136139"/>
    <w:rsid w:val="001433E4"/>
    <w:rsid w:val="00150571"/>
    <w:rsid w:val="00153D9A"/>
    <w:rsid w:val="00166652"/>
    <w:rsid w:val="00172446"/>
    <w:rsid w:val="00173629"/>
    <w:rsid w:val="00187E17"/>
    <w:rsid w:val="00191CD4"/>
    <w:rsid w:val="00192C9D"/>
    <w:rsid w:val="001C2662"/>
    <w:rsid w:val="001C5150"/>
    <w:rsid w:val="001C5C85"/>
    <w:rsid w:val="001D3120"/>
    <w:rsid w:val="001D35CE"/>
    <w:rsid w:val="001D65E7"/>
    <w:rsid w:val="00201DD9"/>
    <w:rsid w:val="002056A1"/>
    <w:rsid w:val="00216945"/>
    <w:rsid w:val="002219F9"/>
    <w:rsid w:val="00232D90"/>
    <w:rsid w:val="00245860"/>
    <w:rsid w:val="00247806"/>
    <w:rsid w:val="0025566F"/>
    <w:rsid w:val="002627D4"/>
    <w:rsid w:val="0026480E"/>
    <w:rsid w:val="00266BD3"/>
    <w:rsid w:val="002704C9"/>
    <w:rsid w:val="002A3DFC"/>
    <w:rsid w:val="002A6590"/>
    <w:rsid w:val="002B1453"/>
    <w:rsid w:val="002B736B"/>
    <w:rsid w:val="00302417"/>
    <w:rsid w:val="00304AF6"/>
    <w:rsid w:val="00305D1E"/>
    <w:rsid w:val="00327DFC"/>
    <w:rsid w:val="00332CFE"/>
    <w:rsid w:val="00333A79"/>
    <w:rsid w:val="0033582A"/>
    <w:rsid w:val="00343DA1"/>
    <w:rsid w:val="0036051D"/>
    <w:rsid w:val="00362F98"/>
    <w:rsid w:val="00370B62"/>
    <w:rsid w:val="00371B33"/>
    <w:rsid w:val="00373092"/>
    <w:rsid w:val="00375961"/>
    <w:rsid w:val="00382C57"/>
    <w:rsid w:val="003938E5"/>
    <w:rsid w:val="003943F9"/>
    <w:rsid w:val="003966C7"/>
    <w:rsid w:val="003A42E7"/>
    <w:rsid w:val="003A5278"/>
    <w:rsid w:val="003B51C6"/>
    <w:rsid w:val="003C54E5"/>
    <w:rsid w:val="003D5E12"/>
    <w:rsid w:val="003E5646"/>
    <w:rsid w:val="003F0461"/>
    <w:rsid w:val="004005D1"/>
    <w:rsid w:val="00401B6F"/>
    <w:rsid w:val="00410AAD"/>
    <w:rsid w:val="00411418"/>
    <w:rsid w:val="004441DD"/>
    <w:rsid w:val="00447602"/>
    <w:rsid w:val="00465044"/>
    <w:rsid w:val="00481650"/>
    <w:rsid w:val="00482E64"/>
    <w:rsid w:val="0049205F"/>
    <w:rsid w:val="00493C63"/>
    <w:rsid w:val="0049585F"/>
    <w:rsid w:val="00495A30"/>
    <w:rsid w:val="00496ED1"/>
    <w:rsid w:val="00497D73"/>
    <w:rsid w:val="004B4D71"/>
    <w:rsid w:val="004C445E"/>
    <w:rsid w:val="004C59C5"/>
    <w:rsid w:val="004D6B1E"/>
    <w:rsid w:val="004D6DB3"/>
    <w:rsid w:val="004D7B71"/>
    <w:rsid w:val="004F4FC5"/>
    <w:rsid w:val="00512267"/>
    <w:rsid w:val="00522926"/>
    <w:rsid w:val="00526C62"/>
    <w:rsid w:val="00532DD6"/>
    <w:rsid w:val="00534C76"/>
    <w:rsid w:val="00540B68"/>
    <w:rsid w:val="0054148E"/>
    <w:rsid w:val="00546B83"/>
    <w:rsid w:val="00550D25"/>
    <w:rsid w:val="00556D34"/>
    <w:rsid w:val="005702F8"/>
    <w:rsid w:val="00584811"/>
    <w:rsid w:val="005C0B6E"/>
    <w:rsid w:val="005E28F4"/>
    <w:rsid w:val="005E2B5F"/>
    <w:rsid w:val="005E4983"/>
    <w:rsid w:val="005E66F4"/>
    <w:rsid w:val="005F7DB9"/>
    <w:rsid w:val="0060138F"/>
    <w:rsid w:val="00611237"/>
    <w:rsid w:val="006165D3"/>
    <w:rsid w:val="00616F56"/>
    <w:rsid w:val="0061750F"/>
    <w:rsid w:val="00617949"/>
    <w:rsid w:val="0062098C"/>
    <w:rsid w:val="006411C7"/>
    <w:rsid w:val="00641437"/>
    <w:rsid w:val="0064440B"/>
    <w:rsid w:val="00650E7D"/>
    <w:rsid w:val="00662EA0"/>
    <w:rsid w:val="006712C2"/>
    <w:rsid w:val="00677629"/>
    <w:rsid w:val="006777A3"/>
    <w:rsid w:val="00685334"/>
    <w:rsid w:val="006B40D4"/>
    <w:rsid w:val="006C5B11"/>
    <w:rsid w:val="006D0843"/>
    <w:rsid w:val="006D1F9A"/>
    <w:rsid w:val="006D4C91"/>
    <w:rsid w:val="006E4A9A"/>
    <w:rsid w:val="006F56B9"/>
    <w:rsid w:val="007012F8"/>
    <w:rsid w:val="00707930"/>
    <w:rsid w:val="00722CE1"/>
    <w:rsid w:val="00732D09"/>
    <w:rsid w:val="00735DEA"/>
    <w:rsid w:val="0074644F"/>
    <w:rsid w:val="007505B9"/>
    <w:rsid w:val="0075457A"/>
    <w:rsid w:val="00760C63"/>
    <w:rsid w:val="007A4A44"/>
    <w:rsid w:val="007B2CEE"/>
    <w:rsid w:val="007C5980"/>
    <w:rsid w:val="007D0467"/>
    <w:rsid w:val="007D3DE2"/>
    <w:rsid w:val="007D4394"/>
    <w:rsid w:val="007D6742"/>
    <w:rsid w:val="007E0EBD"/>
    <w:rsid w:val="007F3C45"/>
    <w:rsid w:val="008015A7"/>
    <w:rsid w:val="00805429"/>
    <w:rsid w:val="00834392"/>
    <w:rsid w:val="00843487"/>
    <w:rsid w:val="00853D64"/>
    <w:rsid w:val="00854090"/>
    <w:rsid w:val="00860B1F"/>
    <w:rsid w:val="00863A65"/>
    <w:rsid w:val="00866D13"/>
    <w:rsid w:val="0088308D"/>
    <w:rsid w:val="00886341"/>
    <w:rsid w:val="008878D1"/>
    <w:rsid w:val="00890446"/>
    <w:rsid w:val="00890944"/>
    <w:rsid w:val="008A1699"/>
    <w:rsid w:val="008A7D3F"/>
    <w:rsid w:val="008B609B"/>
    <w:rsid w:val="008C2460"/>
    <w:rsid w:val="008D3170"/>
    <w:rsid w:val="008E0B5C"/>
    <w:rsid w:val="008E64FE"/>
    <w:rsid w:val="008F2929"/>
    <w:rsid w:val="008F54A0"/>
    <w:rsid w:val="00903571"/>
    <w:rsid w:val="009044CD"/>
    <w:rsid w:val="00904E53"/>
    <w:rsid w:val="00906D6E"/>
    <w:rsid w:val="0091083C"/>
    <w:rsid w:val="009207F2"/>
    <w:rsid w:val="00930E1F"/>
    <w:rsid w:val="00932F7B"/>
    <w:rsid w:val="0094330F"/>
    <w:rsid w:val="009628CE"/>
    <w:rsid w:val="00962B8D"/>
    <w:rsid w:val="009635D4"/>
    <w:rsid w:val="00964362"/>
    <w:rsid w:val="00967DF5"/>
    <w:rsid w:val="0097792F"/>
    <w:rsid w:val="00983B8A"/>
    <w:rsid w:val="0098439B"/>
    <w:rsid w:val="009849C4"/>
    <w:rsid w:val="0098604D"/>
    <w:rsid w:val="0099035E"/>
    <w:rsid w:val="009927B2"/>
    <w:rsid w:val="00994979"/>
    <w:rsid w:val="009A0E60"/>
    <w:rsid w:val="009A2BA6"/>
    <w:rsid w:val="009A5E17"/>
    <w:rsid w:val="009B152B"/>
    <w:rsid w:val="009B2C3B"/>
    <w:rsid w:val="009C0F62"/>
    <w:rsid w:val="009D1557"/>
    <w:rsid w:val="009D3772"/>
    <w:rsid w:val="009E08B1"/>
    <w:rsid w:val="009F2D81"/>
    <w:rsid w:val="009F5873"/>
    <w:rsid w:val="00A0301A"/>
    <w:rsid w:val="00A03BF8"/>
    <w:rsid w:val="00A13F19"/>
    <w:rsid w:val="00A415C5"/>
    <w:rsid w:val="00A430DD"/>
    <w:rsid w:val="00A447B5"/>
    <w:rsid w:val="00A63354"/>
    <w:rsid w:val="00A74593"/>
    <w:rsid w:val="00A757F0"/>
    <w:rsid w:val="00A8690F"/>
    <w:rsid w:val="00A87658"/>
    <w:rsid w:val="00AA1242"/>
    <w:rsid w:val="00AA670C"/>
    <w:rsid w:val="00AA6F5E"/>
    <w:rsid w:val="00AB1B32"/>
    <w:rsid w:val="00AB1F97"/>
    <w:rsid w:val="00AB2CCC"/>
    <w:rsid w:val="00AB3655"/>
    <w:rsid w:val="00AB5C13"/>
    <w:rsid w:val="00AE1678"/>
    <w:rsid w:val="00AF5FA0"/>
    <w:rsid w:val="00B02D67"/>
    <w:rsid w:val="00B07C51"/>
    <w:rsid w:val="00B107A5"/>
    <w:rsid w:val="00B159C0"/>
    <w:rsid w:val="00B15E49"/>
    <w:rsid w:val="00B1776B"/>
    <w:rsid w:val="00B216F6"/>
    <w:rsid w:val="00B42621"/>
    <w:rsid w:val="00B45BA0"/>
    <w:rsid w:val="00B46850"/>
    <w:rsid w:val="00B47D03"/>
    <w:rsid w:val="00B535F8"/>
    <w:rsid w:val="00B55994"/>
    <w:rsid w:val="00B55EED"/>
    <w:rsid w:val="00B64998"/>
    <w:rsid w:val="00B64FD8"/>
    <w:rsid w:val="00B652BA"/>
    <w:rsid w:val="00B7671F"/>
    <w:rsid w:val="00B84D26"/>
    <w:rsid w:val="00B871CA"/>
    <w:rsid w:val="00B9238B"/>
    <w:rsid w:val="00B963FF"/>
    <w:rsid w:val="00BA1017"/>
    <w:rsid w:val="00BA394D"/>
    <w:rsid w:val="00BB01D8"/>
    <w:rsid w:val="00BC0ACE"/>
    <w:rsid w:val="00BC3526"/>
    <w:rsid w:val="00BC792F"/>
    <w:rsid w:val="00BD3EA9"/>
    <w:rsid w:val="00BD51CA"/>
    <w:rsid w:val="00BE1867"/>
    <w:rsid w:val="00BF2EF9"/>
    <w:rsid w:val="00C07158"/>
    <w:rsid w:val="00C166AA"/>
    <w:rsid w:val="00C16E7D"/>
    <w:rsid w:val="00C27AFE"/>
    <w:rsid w:val="00C32A15"/>
    <w:rsid w:val="00C37044"/>
    <w:rsid w:val="00C42B67"/>
    <w:rsid w:val="00C44E68"/>
    <w:rsid w:val="00C47BBE"/>
    <w:rsid w:val="00C53B65"/>
    <w:rsid w:val="00C65669"/>
    <w:rsid w:val="00C72EB5"/>
    <w:rsid w:val="00C73C75"/>
    <w:rsid w:val="00C7783F"/>
    <w:rsid w:val="00C77A06"/>
    <w:rsid w:val="00C8069F"/>
    <w:rsid w:val="00C90866"/>
    <w:rsid w:val="00C9223B"/>
    <w:rsid w:val="00C9435B"/>
    <w:rsid w:val="00C95DC5"/>
    <w:rsid w:val="00CB1DAB"/>
    <w:rsid w:val="00CB52D6"/>
    <w:rsid w:val="00CC13D9"/>
    <w:rsid w:val="00CC3372"/>
    <w:rsid w:val="00CE0A4C"/>
    <w:rsid w:val="00CE2F81"/>
    <w:rsid w:val="00CF69E8"/>
    <w:rsid w:val="00D14799"/>
    <w:rsid w:val="00D16B07"/>
    <w:rsid w:val="00D1705D"/>
    <w:rsid w:val="00D17592"/>
    <w:rsid w:val="00D23D31"/>
    <w:rsid w:val="00D24342"/>
    <w:rsid w:val="00D2705E"/>
    <w:rsid w:val="00D27807"/>
    <w:rsid w:val="00D27C9C"/>
    <w:rsid w:val="00D33442"/>
    <w:rsid w:val="00D412DF"/>
    <w:rsid w:val="00D424A3"/>
    <w:rsid w:val="00D5054B"/>
    <w:rsid w:val="00D62DC3"/>
    <w:rsid w:val="00D76BB0"/>
    <w:rsid w:val="00D76E23"/>
    <w:rsid w:val="00D77284"/>
    <w:rsid w:val="00D81DB9"/>
    <w:rsid w:val="00D95665"/>
    <w:rsid w:val="00D96418"/>
    <w:rsid w:val="00DA4768"/>
    <w:rsid w:val="00DA7798"/>
    <w:rsid w:val="00DB00B8"/>
    <w:rsid w:val="00DD5B3B"/>
    <w:rsid w:val="00DD6491"/>
    <w:rsid w:val="00DD6BE4"/>
    <w:rsid w:val="00DE4573"/>
    <w:rsid w:val="00DF2E7B"/>
    <w:rsid w:val="00DF6727"/>
    <w:rsid w:val="00E04097"/>
    <w:rsid w:val="00E101B8"/>
    <w:rsid w:val="00E1727C"/>
    <w:rsid w:val="00E21358"/>
    <w:rsid w:val="00E2313D"/>
    <w:rsid w:val="00E305C6"/>
    <w:rsid w:val="00E313B3"/>
    <w:rsid w:val="00E41D21"/>
    <w:rsid w:val="00E457B0"/>
    <w:rsid w:val="00E476B2"/>
    <w:rsid w:val="00E51F21"/>
    <w:rsid w:val="00E52C3F"/>
    <w:rsid w:val="00E534D9"/>
    <w:rsid w:val="00E72794"/>
    <w:rsid w:val="00E82A39"/>
    <w:rsid w:val="00E9132B"/>
    <w:rsid w:val="00EA6AB5"/>
    <w:rsid w:val="00EB3013"/>
    <w:rsid w:val="00ED207E"/>
    <w:rsid w:val="00EE265D"/>
    <w:rsid w:val="00EE31A6"/>
    <w:rsid w:val="00EE7D7A"/>
    <w:rsid w:val="00EF0B87"/>
    <w:rsid w:val="00EF7C13"/>
    <w:rsid w:val="00F03E1B"/>
    <w:rsid w:val="00F1460D"/>
    <w:rsid w:val="00F16122"/>
    <w:rsid w:val="00F16B7B"/>
    <w:rsid w:val="00F32359"/>
    <w:rsid w:val="00F36EB6"/>
    <w:rsid w:val="00F414FF"/>
    <w:rsid w:val="00F464EF"/>
    <w:rsid w:val="00F54428"/>
    <w:rsid w:val="00F61DCD"/>
    <w:rsid w:val="00F7533D"/>
    <w:rsid w:val="00F81352"/>
    <w:rsid w:val="00F86CB6"/>
    <w:rsid w:val="00F939D2"/>
    <w:rsid w:val="00F97A02"/>
    <w:rsid w:val="00FA2B2D"/>
    <w:rsid w:val="00FA3B8D"/>
    <w:rsid w:val="00FA7B0B"/>
    <w:rsid w:val="00FB3222"/>
    <w:rsid w:val="00FB5764"/>
    <w:rsid w:val="00FB6048"/>
    <w:rsid w:val="00FD0FE8"/>
    <w:rsid w:val="00FE1087"/>
    <w:rsid w:val="00FE3BD6"/>
    <w:rsid w:val="00FF6A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B6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179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343DA1"/>
    <w:pPr>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0B1F"/>
    <w:pPr>
      <w:ind w:left="720"/>
      <w:contextualSpacing/>
    </w:pPr>
  </w:style>
  <w:style w:type="paragraph" w:styleId="a4">
    <w:name w:val="Normal (Web)"/>
    <w:basedOn w:val="a"/>
    <w:uiPriority w:val="99"/>
    <w:unhideWhenUsed/>
    <w:rsid w:val="004D7B71"/>
    <w:pPr>
      <w:spacing w:before="100" w:beforeAutospacing="1" w:after="100" w:afterAutospacing="1"/>
    </w:pPr>
    <w:rPr>
      <w:sz w:val="24"/>
      <w:szCs w:val="24"/>
    </w:rPr>
  </w:style>
  <w:style w:type="paragraph" w:customStyle="1" w:styleId="ConsPlusNormal">
    <w:name w:val="ConsPlusNormal"/>
    <w:rsid w:val="0098439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lk">
    <w:name w:val="blk"/>
    <w:basedOn w:val="a0"/>
    <w:rsid w:val="000C0520"/>
  </w:style>
  <w:style w:type="character" w:customStyle="1" w:styleId="40">
    <w:name w:val="Заголовок 4 Знак"/>
    <w:basedOn w:val="a0"/>
    <w:link w:val="4"/>
    <w:uiPriority w:val="9"/>
    <w:rsid w:val="00343DA1"/>
    <w:rPr>
      <w:rFonts w:ascii="Times New Roman" w:eastAsia="Times New Roman" w:hAnsi="Times New Roman" w:cs="Times New Roman"/>
      <w:b/>
      <w:bCs/>
      <w:sz w:val="24"/>
      <w:szCs w:val="24"/>
      <w:lang w:eastAsia="ru-RU"/>
    </w:rPr>
  </w:style>
  <w:style w:type="paragraph" w:styleId="a5">
    <w:name w:val="header"/>
    <w:basedOn w:val="a"/>
    <w:link w:val="a6"/>
    <w:uiPriority w:val="99"/>
    <w:unhideWhenUsed/>
    <w:rsid w:val="00110BB9"/>
    <w:pPr>
      <w:tabs>
        <w:tab w:val="center" w:pos="4677"/>
        <w:tab w:val="right" w:pos="9355"/>
      </w:tabs>
    </w:pPr>
  </w:style>
  <w:style w:type="character" w:customStyle="1" w:styleId="a6">
    <w:name w:val="Верхний колонтитул Знак"/>
    <w:basedOn w:val="a0"/>
    <w:link w:val="a5"/>
    <w:uiPriority w:val="99"/>
    <w:rsid w:val="00110BB9"/>
    <w:rPr>
      <w:rFonts w:ascii="Times New Roman" w:eastAsia="Times New Roman" w:hAnsi="Times New Roman" w:cs="Times New Roman"/>
      <w:sz w:val="20"/>
      <w:szCs w:val="20"/>
      <w:lang w:eastAsia="ru-RU"/>
    </w:rPr>
  </w:style>
  <w:style w:type="paragraph" w:styleId="a7">
    <w:name w:val="footer"/>
    <w:basedOn w:val="a"/>
    <w:link w:val="a8"/>
    <w:unhideWhenUsed/>
    <w:rsid w:val="00110BB9"/>
    <w:pPr>
      <w:tabs>
        <w:tab w:val="center" w:pos="4677"/>
        <w:tab w:val="right" w:pos="9355"/>
      </w:tabs>
    </w:pPr>
  </w:style>
  <w:style w:type="character" w:customStyle="1" w:styleId="a8">
    <w:name w:val="Нижний колонтитул Знак"/>
    <w:basedOn w:val="a0"/>
    <w:link w:val="a7"/>
    <w:rsid w:val="00110BB9"/>
    <w:rPr>
      <w:rFonts w:ascii="Times New Roman" w:eastAsia="Times New Roman" w:hAnsi="Times New Roman" w:cs="Times New Roman"/>
      <w:sz w:val="20"/>
      <w:szCs w:val="20"/>
      <w:lang w:eastAsia="ru-RU"/>
    </w:rPr>
  </w:style>
  <w:style w:type="character" w:styleId="a9">
    <w:name w:val="Strong"/>
    <w:basedOn w:val="a0"/>
    <w:uiPriority w:val="22"/>
    <w:qFormat/>
    <w:rsid w:val="008E0B5C"/>
    <w:rPr>
      <w:b/>
      <w:bCs/>
    </w:rPr>
  </w:style>
  <w:style w:type="character" w:styleId="aa">
    <w:name w:val="Hyperlink"/>
    <w:basedOn w:val="a0"/>
    <w:rsid w:val="00962B8D"/>
    <w:rPr>
      <w:color w:val="0000FF"/>
      <w:u w:val="single"/>
    </w:rPr>
  </w:style>
  <w:style w:type="character" w:customStyle="1" w:styleId="cardmaininfocontent">
    <w:name w:val="cardmaininfo__content"/>
    <w:basedOn w:val="a0"/>
    <w:rsid w:val="00F54428"/>
  </w:style>
  <w:style w:type="character" w:customStyle="1" w:styleId="pinkbg">
    <w:name w:val="pinkbg"/>
    <w:basedOn w:val="a0"/>
    <w:rsid w:val="00D17592"/>
  </w:style>
  <w:style w:type="table" w:styleId="ab">
    <w:name w:val="Table Grid"/>
    <w:basedOn w:val="a1"/>
    <w:rsid w:val="004816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0">
    <w:name w:val="pl-0"/>
    <w:basedOn w:val="a0"/>
    <w:rsid w:val="00481650"/>
  </w:style>
  <w:style w:type="paragraph" w:customStyle="1" w:styleId="ParagraphStyle">
    <w:name w:val="Paragraph Style"/>
    <w:rsid w:val="00FF6AF7"/>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
    <w:name w:val="Знак Знак Знак1 Знак"/>
    <w:basedOn w:val="a"/>
    <w:rsid w:val="008D3170"/>
    <w:pPr>
      <w:spacing w:before="100" w:beforeAutospacing="1" w:after="100" w:afterAutospacing="1"/>
      <w:jc w:val="both"/>
    </w:pPr>
    <w:rPr>
      <w:rFonts w:ascii="Tahoma" w:hAnsi="Tahoma"/>
      <w:lang w:val="en-US" w:eastAsia="en-US"/>
    </w:rPr>
  </w:style>
  <w:style w:type="paragraph" w:customStyle="1" w:styleId="ConsPlusTitle">
    <w:name w:val="ConsPlusTitle"/>
    <w:rsid w:val="008D317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c">
    <w:name w:val="Знак"/>
    <w:basedOn w:val="a"/>
    <w:autoRedefine/>
    <w:rsid w:val="008D3170"/>
    <w:pPr>
      <w:tabs>
        <w:tab w:val="left" w:pos="2160"/>
      </w:tabs>
      <w:spacing w:before="120" w:line="240" w:lineRule="exact"/>
      <w:jc w:val="both"/>
    </w:pPr>
    <w:rPr>
      <w:noProof/>
      <w:sz w:val="24"/>
      <w:szCs w:val="24"/>
      <w:lang w:val="en-US"/>
    </w:rPr>
  </w:style>
  <w:style w:type="paragraph" w:styleId="ad">
    <w:name w:val="Plain Text"/>
    <w:basedOn w:val="a"/>
    <w:link w:val="ae"/>
    <w:rsid w:val="008D3170"/>
    <w:rPr>
      <w:rFonts w:ascii="Courier New" w:hAnsi="Courier New" w:cs="Courier New"/>
    </w:rPr>
  </w:style>
  <w:style w:type="character" w:customStyle="1" w:styleId="ae">
    <w:name w:val="Текст Знак"/>
    <w:basedOn w:val="a0"/>
    <w:link w:val="ad"/>
    <w:rsid w:val="008D3170"/>
    <w:rPr>
      <w:rFonts w:ascii="Courier New" w:eastAsia="Times New Roman" w:hAnsi="Courier New" w:cs="Courier New"/>
      <w:sz w:val="20"/>
      <w:szCs w:val="20"/>
      <w:lang w:eastAsia="ru-RU"/>
    </w:rPr>
  </w:style>
  <w:style w:type="paragraph" w:styleId="af">
    <w:name w:val="Balloon Text"/>
    <w:basedOn w:val="a"/>
    <w:link w:val="af0"/>
    <w:rsid w:val="008D3170"/>
    <w:rPr>
      <w:rFonts w:ascii="Tahoma" w:hAnsi="Tahoma" w:cs="Tahoma"/>
      <w:sz w:val="16"/>
      <w:szCs w:val="16"/>
    </w:rPr>
  </w:style>
  <w:style w:type="character" w:customStyle="1" w:styleId="af0">
    <w:name w:val="Текст выноски Знак"/>
    <w:basedOn w:val="a0"/>
    <w:link w:val="af"/>
    <w:rsid w:val="008D3170"/>
    <w:rPr>
      <w:rFonts w:ascii="Tahoma" w:eastAsia="Times New Roman" w:hAnsi="Tahoma" w:cs="Tahoma"/>
      <w:sz w:val="16"/>
      <w:szCs w:val="16"/>
      <w:lang w:eastAsia="ru-RU"/>
    </w:rPr>
  </w:style>
  <w:style w:type="paragraph" w:customStyle="1" w:styleId="12">
    <w:name w:val="Абзац списка1"/>
    <w:basedOn w:val="a"/>
    <w:rsid w:val="008D3170"/>
    <w:pPr>
      <w:spacing w:after="200" w:line="276" w:lineRule="auto"/>
      <w:ind w:left="720"/>
      <w:contextualSpacing/>
    </w:pPr>
    <w:rPr>
      <w:rFonts w:ascii="Calibri" w:hAnsi="Calibri"/>
      <w:sz w:val="22"/>
      <w:szCs w:val="22"/>
    </w:rPr>
  </w:style>
  <w:style w:type="paragraph" w:customStyle="1" w:styleId="Standard">
    <w:name w:val="Standard"/>
    <w:rsid w:val="008D3170"/>
    <w:pPr>
      <w:widowControl w:val="0"/>
      <w:suppressAutoHyphens/>
      <w:autoSpaceDN w:val="0"/>
      <w:spacing w:after="0" w:line="240" w:lineRule="auto"/>
    </w:pPr>
    <w:rPr>
      <w:rFonts w:ascii="Times New Roman" w:eastAsia="SimSun" w:hAnsi="Times New Roman" w:cs="Mangal"/>
      <w:kern w:val="3"/>
      <w:sz w:val="28"/>
      <w:szCs w:val="24"/>
      <w:lang w:eastAsia="zh-CN" w:bidi="hi-IN"/>
    </w:rPr>
  </w:style>
  <w:style w:type="character" w:customStyle="1" w:styleId="extended-textshort">
    <w:name w:val="extended-text__short"/>
    <w:basedOn w:val="a0"/>
    <w:rsid w:val="008D3170"/>
  </w:style>
  <w:style w:type="paragraph" w:customStyle="1" w:styleId="xzvds">
    <w:name w:val="xzvds"/>
    <w:basedOn w:val="a"/>
    <w:rsid w:val="008D3170"/>
    <w:pPr>
      <w:spacing w:before="100" w:beforeAutospacing="1" w:after="100" w:afterAutospacing="1"/>
    </w:pPr>
    <w:rPr>
      <w:sz w:val="24"/>
      <w:szCs w:val="24"/>
    </w:rPr>
  </w:style>
  <w:style w:type="character" w:customStyle="1" w:styleId="vkif2">
    <w:name w:val="vkif2"/>
    <w:basedOn w:val="a0"/>
    <w:rsid w:val="008D3170"/>
  </w:style>
  <w:style w:type="character" w:customStyle="1" w:styleId="sectioninfo">
    <w:name w:val="section__info"/>
    <w:basedOn w:val="a0"/>
    <w:rsid w:val="009849C4"/>
  </w:style>
  <w:style w:type="character" w:customStyle="1" w:styleId="10">
    <w:name w:val="Заголовок 1 Знак"/>
    <w:basedOn w:val="a0"/>
    <w:link w:val="1"/>
    <w:uiPriority w:val="9"/>
    <w:rsid w:val="00617949"/>
    <w:rPr>
      <w:rFonts w:asciiTheme="majorHAnsi" w:eastAsiaTheme="majorEastAsia" w:hAnsiTheme="majorHAnsi" w:cstheme="majorBidi"/>
      <w:b/>
      <w:bCs/>
      <w:color w:val="365F91" w:themeColor="accent1" w:themeShade="BF"/>
      <w:sz w:val="28"/>
      <w:szCs w:val="28"/>
      <w:lang w:eastAsia="ru-RU"/>
    </w:rPr>
  </w:style>
  <w:style w:type="character" w:customStyle="1" w:styleId="highlightcolor">
    <w:name w:val="highlightcolor"/>
    <w:basedOn w:val="a0"/>
    <w:rsid w:val="00305D1E"/>
  </w:style>
  <w:style w:type="character" w:customStyle="1" w:styleId="x1a">
    <w:name w:val="x1a"/>
    <w:basedOn w:val="a0"/>
    <w:rsid w:val="00CB1DAB"/>
  </w:style>
  <w:style w:type="paragraph" w:customStyle="1" w:styleId="no-indent">
    <w:name w:val="no-indent"/>
    <w:basedOn w:val="a"/>
    <w:rsid w:val="00F464EF"/>
    <w:pPr>
      <w:spacing w:before="100" w:beforeAutospacing="1" w:after="100" w:afterAutospacing="1"/>
    </w:pPr>
    <w:rPr>
      <w:sz w:val="24"/>
      <w:szCs w:val="24"/>
    </w:rPr>
  </w:style>
  <w:style w:type="paragraph" w:styleId="af1">
    <w:name w:val="No Spacing"/>
    <w:uiPriority w:val="1"/>
    <w:qFormat/>
    <w:rsid w:val="00890446"/>
    <w:pPr>
      <w:widowControl w:val="0"/>
      <w:suppressAutoHyphens/>
      <w:spacing w:after="0" w:line="240" w:lineRule="auto"/>
    </w:pPr>
    <w:rPr>
      <w:rFonts w:ascii="Liberation Serif" w:eastAsia="SimSun" w:hAnsi="Liberation Serif" w:cs="Mangal"/>
      <w:kern w:val="1"/>
      <w:sz w:val="24"/>
      <w:szCs w:val="21"/>
      <w:lang w:eastAsia="zh-CN" w:bidi="hi-IN"/>
    </w:rPr>
  </w:style>
  <w:style w:type="paragraph" w:customStyle="1" w:styleId="formattext">
    <w:name w:val="formattext"/>
    <w:basedOn w:val="a"/>
    <w:rsid w:val="00906D6E"/>
    <w:pPr>
      <w:spacing w:before="100" w:beforeAutospacing="1" w:after="100" w:afterAutospacing="1"/>
    </w:pPr>
    <w:rPr>
      <w:sz w:val="24"/>
      <w:szCs w:val="24"/>
    </w:rPr>
  </w:style>
  <w:style w:type="character" w:styleId="af2">
    <w:name w:val="Emphasis"/>
    <w:basedOn w:val="a0"/>
    <w:uiPriority w:val="20"/>
    <w:qFormat/>
    <w:rsid w:val="00216945"/>
    <w:rPr>
      <w:i/>
      <w:iCs/>
    </w:rPr>
  </w:style>
</w:styles>
</file>

<file path=word/webSettings.xml><?xml version="1.0" encoding="utf-8"?>
<w:webSettings xmlns:r="http://schemas.openxmlformats.org/officeDocument/2006/relationships" xmlns:w="http://schemas.openxmlformats.org/wordprocessingml/2006/main">
  <w:divs>
    <w:div w:id="146388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udget.gov.ru/%D0%91%D1%8E%D0%B4%D0%B6%D0%B5%D1%82/%D0%A0%D0%B0%D1%81%D1%85%D0%BE%D0%B4%D1%8B/%D0%A0%D0%B5%D0%B5%D1%81%D1%82%D1%80-%D1%83%D1%87%D0%B0%D1%81%D1%82%D0%BD%D0%B8%D0%BA%D0%BE%D0%B2-%D0%B8-%D0%BD%D0%B5%D1%83%D1%87%D0%B0%D1%81%D1%82%D0%BD%D0%B8%D0%BA%D0%BE%D0%B2-%D0%B1%D1%8E%D0%B4%D0%B6%D0%B5%D1%82%D0%BD%D0%BE%D0%B3%D0%BE-%D0%BF%D1%80%D0%BE%D1%86%D0%B5%D1%81%D1%81%D0%B0?search=00113612" TargetMode="External"/><Relationship Id="rId13" Type="http://schemas.openxmlformats.org/officeDocument/2006/relationships/hyperlink" Target="https://www.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18" Type="http://schemas.openxmlformats.org/officeDocument/2006/relationships/hyperlink" Target="http://www.consultant.ru/document/cons_doc_LAW_351490/ab3273e757a9e718cbb3741596bc36eb8138e4f6/" TargetMode="External"/><Relationship Id="rId26" Type="http://schemas.openxmlformats.org/officeDocument/2006/relationships/hyperlink" Target="http://www.consultant.ru/document/cons_doc_LAW_351490/ab3273e757a9e718cbb3741596bc36eb8138e4f6/"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34" Type="http://schemas.openxmlformats.org/officeDocument/2006/relationships/hyperlink" Target="http://www.consultant.ru/document/cons_doc_LAW_351490/ab3273e757a9e718cbb3741596bc36eb8138e4f6/"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17" Type="http://schemas.openxmlformats.org/officeDocument/2006/relationships/hyperlink" Target="http://www.consultant.ru/document/cons_doc_LAW_351490/ab3273e757a9e718cbb3741596bc36eb8138e4f6/" TargetMode="External"/><Relationship Id="rId25" Type="http://schemas.openxmlformats.org/officeDocument/2006/relationships/hyperlink" Target="http://www.consultant.ru/document/cons_doc_LAW_351490/ab3273e757a9e718cbb3741596bc36eb8138e4f6/" TargetMode="External"/><Relationship Id="rId33" Type="http://schemas.openxmlformats.org/officeDocument/2006/relationships/hyperlink" Target="http://www.consultant.ru/document/cons_doc_LAW_351490/ab3273e757a9e718cbb3741596bc36eb8138e4f6/"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nsultant.ru/document/cons_doc_LAW_351490/ab3273e757a9e718cbb3741596bc36eb8138e4f6/" TargetMode="External"/><Relationship Id="rId20" Type="http://schemas.openxmlformats.org/officeDocument/2006/relationships/hyperlink" Target="https://www.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29" Type="http://schemas.openxmlformats.org/officeDocument/2006/relationships/hyperlink" Target="https://www.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24" Type="http://schemas.openxmlformats.org/officeDocument/2006/relationships/hyperlink" Target="http://www.consultant.ru/document/cons_doc_LAW_351490/ab3273e757a9e718cbb3741596bc36eb8138e4f6/" TargetMode="External"/><Relationship Id="rId32" Type="http://schemas.openxmlformats.org/officeDocument/2006/relationships/hyperlink" Target="http://www.consultant.ru/document/cons_doc_LAW_351490/ab3273e757a9e718cbb3741596bc36eb8138e4f6/"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1D65AA287D7F4D2914484A85FEBC06E7ADE32D179E5D44DA5A95480688E23696B388F9D91E90FCA706B656M0XAC" TargetMode="External"/><Relationship Id="rId23" Type="http://schemas.openxmlformats.org/officeDocument/2006/relationships/hyperlink" Target="consultantplus://offline/ref=1D65AA287D7F4D2914484A85FEBC06E7ADE32D179E5D44DA5A95480688E23696B388F9D91E90FCA706B656M0XAC" TargetMode="External"/><Relationship Id="rId28" Type="http://schemas.openxmlformats.org/officeDocument/2006/relationships/hyperlink" Target="https://www.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36" Type="http://schemas.openxmlformats.org/officeDocument/2006/relationships/header" Target="header1.xml"/><Relationship Id="rId10" Type="http://schemas.openxmlformats.org/officeDocument/2006/relationships/hyperlink" Target="http://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19" Type="http://schemas.openxmlformats.org/officeDocument/2006/relationships/hyperlink" Target="http://www.consultant.ru/document/cons_doc_LAW_351490/187d5d35a23a5720192d8f96419c300258202cd9/" TargetMode="External"/><Relationship Id="rId31" Type="http://schemas.openxmlformats.org/officeDocument/2006/relationships/hyperlink" Target="consultantplus://offline/ref=1D65AA287D7F4D2914484A85FEBC06E7ADE32D179E5D44DA5A95480688E23696B388F9D91E90FCA706B656M0XAC" TargetMode="External"/><Relationship Id="rId4" Type="http://schemas.openxmlformats.org/officeDocument/2006/relationships/settings" Target="settings.xml"/><Relationship Id="rId9" Type="http://schemas.openxmlformats.org/officeDocument/2006/relationships/hyperlink" Target="http://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14" Type="http://schemas.openxmlformats.org/officeDocument/2006/relationships/hyperlink" Target="https://www.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22" Type="http://schemas.openxmlformats.org/officeDocument/2006/relationships/hyperlink" Target="https://www.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27" Type="http://schemas.openxmlformats.org/officeDocument/2006/relationships/hyperlink" Target="http://www.consultant.ru/document/cons_doc_LAW_351490/187d5d35a23a5720192d8f96419c300258202cd9/" TargetMode="External"/><Relationship Id="rId30" Type="http://schemas.openxmlformats.org/officeDocument/2006/relationships/hyperlink" Target="https://www.budget.gov.ru/%D0%91%D1%8E%D0%B4%D0%B6%D0%B5%D1%82/%D0%A0%D0%B0%D1%81%D1%85%D0%BE%D0%B4%D1%8B/%D0%A0%D0%B5%D0%B5%D1%81%D1%82%D1%80-%D1%83%D1%87%D0%B0%D1%81%D1%82%D0%BD%D0%B8%D0%BA%D0%BE%D0%B2-%D0%B8-%D0%BD%D0%B5%D1%83%D1%87%D0%B0%D1%81%D1%82%D0%BD%D0%B8%D0%BA%D0%BE%D0%B2-%D0%B1%D1%8E%D0%B4%D0%B6%D0%B5%D1%82%D0%BD%D0%BE%D0%B3%D0%BE-%D0%BF%D1%80%D0%BE%D1%86%D0%B5%D1%81%D1%81%D0%B0?search=69300351" TargetMode="External"/><Relationship Id="rId35" Type="http://schemas.openxmlformats.org/officeDocument/2006/relationships/hyperlink" Target="http://www.consultant.ru/document/cons_doc_LAW_351490/187d5d35a23a5720192d8f96419c300258202cd9/"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5586D-65A4-483A-9B55-51D0B1121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9334</Words>
  <Characters>53207</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Серенко Надежда</dc:creator>
  <cp:lastModifiedBy>Надежда</cp:lastModifiedBy>
  <cp:revision>2</cp:revision>
  <dcterms:created xsi:type="dcterms:W3CDTF">2024-07-03T04:42:00Z</dcterms:created>
  <dcterms:modified xsi:type="dcterms:W3CDTF">2024-07-03T04:42:00Z</dcterms:modified>
</cp:coreProperties>
</file>